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39" w:rsidRPr="00ED451B" w:rsidRDefault="00EC7F3E" w:rsidP="00EC7F3E">
      <w:pPr>
        <w:jc w:val="right"/>
        <w:rPr>
          <w:sz w:val="22"/>
          <w:lang w:val="hy-AM"/>
        </w:rPr>
      </w:pPr>
      <w:r w:rsidRPr="00ED451B">
        <w:rPr>
          <w:sz w:val="22"/>
          <w:lang w:val="hy-AM"/>
        </w:rPr>
        <w:t>Հավելված</w:t>
      </w:r>
      <w:r w:rsidR="00A26718">
        <w:rPr>
          <w:sz w:val="22"/>
        </w:rPr>
        <w:t>`</w:t>
      </w:r>
      <w:r w:rsidRPr="00ED451B">
        <w:rPr>
          <w:sz w:val="22"/>
          <w:lang w:val="hy-AM"/>
        </w:rPr>
        <w:t xml:space="preserve"> </w:t>
      </w:r>
    </w:p>
    <w:p w:rsidR="00EC7F3E" w:rsidRPr="00043379" w:rsidRDefault="00ED451B" w:rsidP="00043379">
      <w:pPr>
        <w:jc w:val="right"/>
        <w:rPr>
          <w:sz w:val="19"/>
          <w:szCs w:val="19"/>
          <w:lang w:val="hy-AM"/>
        </w:rPr>
      </w:pPr>
      <w:r w:rsidRPr="00043379">
        <w:rPr>
          <w:sz w:val="19"/>
          <w:szCs w:val="19"/>
          <w:lang w:val="hy-AM"/>
        </w:rPr>
        <w:t>Հայաստանի Հանրապետության</w:t>
      </w:r>
    </w:p>
    <w:p w:rsidR="00043379" w:rsidRPr="00043379" w:rsidRDefault="00043379" w:rsidP="00043379">
      <w:pPr>
        <w:jc w:val="right"/>
        <w:rPr>
          <w:sz w:val="19"/>
          <w:szCs w:val="19"/>
          <w:lang w:val="hy-AM"/>
        </w:rPr>
      </w:pPr>
      <w:r w:rsidRPr="00043379">
        <w:rPr>
          <w:sz w:val="19"/>
          <w:szCs w:val="19"/>
          <w:lang w:val="hy-AM"/>
        </w:rPr>
        <w:t>Շիրակի մարզի Գյումրի համայնքի</w:t>
      </w:r>
    </w:p>
    <w:p w:rsidR="00056F1F" w:rsidRDefault="00043379" w:rsidP="00043379">
      <w:pPr>
        <w:jc w:val="right"/>
        <w:rPr>
          <w:sz w:val="19"/>
          <w:szCs w:val="19"/>
          <w:lang w:val="hy-AM"/>
        </w:rPr>
      </w:pPr>
      <w:r w:rsidRPr="00043379">
        <w:rPr>
          <w:sz w:val="19"/>
          <w:szCs w:val="19"/>
          <w:lang w:val="hy-AM"/>
        </w:rPr>
        <w:t xml:space="preserve">ավագանու 2016 թվականի </w:t>
      </w:r>
    </w:p>
    <w:p w:rsidR="00043379" w:rsidRPr="00043379" w:rsidRDefault="00056F1F" w:rsidP="00056F1F">
      <w:pPr>
        <w:jc w:val="center"/>
        <w:rPr>
          <w:sz w:val="19"/>
          <w:szCs w:val="19"/>
          <w:lang w:val="hy-AM"/>
        </w:rPr>
      </w:pPr>
      <w:r>
        <w:rPr>
          <w:sz w:val="19"/>
          <w:szCs w:val="19"/>
          <w:lang w:val="hy-AM"/>
        </w:rPr>
        <w:t xml:space="preserve">                                                                                                             </w:t>
      </w:r>
      <w:r w:rsidR="00043379" w:rsidRPr="00043379">
        <w:rPr>
          <w:sz w:val="19"/>
          <w:szCs w:val="19"/>
          <w:lang w:val="hy-AM"/>
        </w:rPr>
        <w:t>դեկտեմբերի 12-ի</w:t>
      </w:r>
      <w:r w:rsidRPr="00056F1F">
        <w:rPr>
          <w:sz w:val="19"/>
          <w:szCs w:val="19"/>
          <w:lang w:val="hy-AM"/>
        </w:rPr>
        <w:t xml:space="preserve"> </w:t>
      </w:r>
      <w:r>
        <w:rPr>
          <w:sz w:val="19"/>
          <w:szCs w:val="19"/>
          <w:lang w:val="hy-AM"/>
        </w:rPr>
        <w:t xml:space="preserve"> </w:t>
      </w:r>
      <w:r w:rsidRPr="00043379">
        <w:rPr>
          <w:sz w:val="19"/>
          <w:szCs w:val="19"/>
          <w:lang w:val="hy-AM"/>
        </w:rPr>
        <w:t xml:space="preserve">N </w:t>
      </w:r>
      <w:r>
        <w:rPr>
          <w:sz w:val="19"/>
          <w:szCs w:val="19"/>
          <w:lang w:val="hy-AM"/>
        </w:rPr>
        <w:t xml:space="preserve">225-Ա </w:t>
      </w:r>
      <w:r w:rsidRPr="00043379">
        <w:rPr>
          <w:sz w:val="19"/>
          <w:szCs w:val="19"/>
          <w:lang w:val="hy-AM"/>
        </w:rPr>
        <w:t>որոշման</w:t>
      </w:r>
    </w:p>
    <w:p w:rsidR="00043379" w:rsidRPr="00043379" w:rsidRDefault="00043379" w:rsidP="00043379">
      <w:pPr>
        <w:jc w:val="right"/>
        <w:rPr>
          <w:sz w:val="20"/>
          <w:szCs w:val="20"/>
          <w:lang w:val="hy-AM"/>
        </w:rPr>
      </w:pPr>
      <w:r w:rsidRPr="00043379">
        <w:rPr>
          <w:sz w:val="19"/>
          <w:szCs w:val="19"/>
          <w:lang w:val="hy-AM"/>
        </w:rPr>
        <w:t xml:space="preserve">                                                                                        </w:t>
      </w:r>
      <w:r w:rsidR="00056F1F">
        <w:rPr>
          <w:sz w:val="19"/>
          <w:szCs w:val="19"/>
          <w:lang w:val="hy-AM"/>
        </w:rPr>
        <w:t xml:space="preserve">                           </w:t>
      </w:r>
    </w:p>
    <w:tbl>
      <w:tblPr>
        <w:tblStyle w:val="TableGrid"/>
        <w:tblpPr w:leftFromText="180" w:rightFromText="180" w:vertAnchor="page" w:horzAnchor="margin" w:tblpY="223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813"/>
      </w:tblGrid>
      <w:tr w:rsidR="00EC7F3E" w:rsidRPr="007850E4" w:rsidTr="00EC7F3E">
        <w:tc>
          <w:tcPr>
            <w:tcW w:w="4927" w:type="dxa"/>
          </w:tcPr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ԿԱԶՄՎԱԾ  Է  201</w:t>
            </w:r>
            <w:r w:rsidRPr="00EC7F3E">
              <w:rPr>
                <w:sz w:val="22"/>
                <w:lang w:val="hy-AM"/>
              </w:rPr>
              <w:t>6</w:t>
            </w:r>
            <w:r w:rsidRPr="0086008C">
              <w:rPr>
                <w:sz w:val="22"/>
                <w:lang w:val="hy-AM"/>
              </w:rPr>
              <w:t xml:space="preserve"> ԹՎԱԿԱՆԻ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 xml:space="preserve">ԴԵԿՏԵՄԲԵՐԻ </w:t>
            </w:r>
            <w:r w:rsidRPr="0086008C">
              <w:rPr>
                <w:sz w:val="22"/>
                <w:lang w:val="hy-AM"/>
              </w:rPr>
              <w:t xml:space="preserve"> 1</w:t>
            </w:r>
            <w:r w:rsidRPr="00EC7F3E">
              <w:rPr>
                <w:sz w:val="22"/>
                <w:lang w:val="hy-AM"/>
              </w:rPr>
              <w:t>2</w:t>
            </w:r>
            <w:r w:rsidRPr="0086008C">
              <w:rPr>
                <w:sz w:val="22"/>
                <w:lang w:val="hy-AM"/>
              </w:rPr>
              <w:t xml:space="preserve"> - ԻՆ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ԲԱՂԿԱՑԱԾ  Է</w:t>
            </w:r>
            <w:r w:rsidR="002324DC" w:rsidRPr="0086008C">
              <w:rPr>
                <w:sz w:val="22"/>
                <w:lang w:val="hy-AM"/>
              </w:rPr>
              <w:t xml:space="preserve">  </w:t>
            </w:r>
            <w:r w:rsidR="002324DC">
              <w:rPr>
                <w:sz w:val="22"/>
                <w:lang w:val="hy-AM"/>
              </w:rPr>
              <w:t>9</w:t>
            </w:r>
            <w:r w:rsidRPr="0086008C">
              <w:rPr>
                <w:sz w:val="22"/>
                <w:lang w:val="hy-AM"/>
              </w:rPr>
              <w:t xml:space="preserve"> (</w:t>
            </w:r>
            <w:r w:rsidR="002324DC">
              <w:rPr>
                <w:sz w:val="22"/>
                <w:lang w:val="hy-AM"/>
              </w:rPr>
              <w:t>ԻՆԸ</w:t>
            </w:r>
            <w:r w:rsidRPr="0086008C">
              <w:rPr>
                <w:sz w:val="22"/>
                <w:lang w:val="hy-AM"/>
              </w:rPr>
              <w:t>) ԹԵՐԹԻՑ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ՏՊԱԳՐՎԱԾ  Է  ԸՆԴԱՄԵՆԸ 5 ՕՐԻՆԱԿ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ՕՐԻՆԱԿ  </w:t>
            </w:r>
            <w:r w:rsidRPr="00EC7F3E">
              <w:rPr>
                <w:sz w:val="22"/>
                <w:lang w:val="hy-AM"/>
              </w:rPr>
              <w:t>1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         Հ Ա Ս Տ Ա Տ Վ Ա Ծ   Է՝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ՀԱՅԱՍՏԱՆԻ ՀԱՆՐԱՊԵՏՈՒԹՅԱՆ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ՇԻՐԱԿԻ ՄԱՐԶԻ ԳՅՈՒՄՐԻ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ՀԱՄԱՅՆՔԻ  ԱՎԱԳԱՆՈՒ  201</w:t>
            </w:r>
            <w:r w:rsidRPr="00EC7F3E">
              <w:rPr>
                <w:sz w:val="22"/>
                <w:lang w:val="hy-AM"/>
              </w:rPr>
              <w:t>6</w:t>
            </w:r>
            <w:r w:rsidRPr="0086008C">
              <w:rPr>
                <w:sz w:val="22"/>
                <w:lang w:val="hy-AM"/>
              </w:rPr>
              <w:t xml:space="preserve"> 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ԹՎԱԿԱՆԻ </w:t>
            </w:r>
            <w:r w:rsidRPr="00EC7F3E">
              <w:rPr>
                <w:sz w:val="22"/>
                <w:lang w:val="hy-AM"/>
              </w:rPr>
              <w:t>ԴԵԿՏԵՄԲԵՐ</w:t>
            </w:r>
            <w:r w:rsidRPr="0086008C">
              <w:rPr>
                <w:sz w:val="22"/>
                <w:lang w:val="hy-AM"/>
              </w:rPr>
              <w:t>Ի  1</w:t>
            </w:r>
            <w:r w:rsidRPr="00EC7F3E">
              <w:rPr>
                <w:sz w:val="22"/>
                <w:lang w:val="hy-AM"/>
              </w:rPr>
              <w:t>2</w:t>
            </w:r>
            <w:r w:rsidRPr="0086008C">
              <w:rPr>
                <w:sz w:val="22"/>
                <w:lang w:val="hy-AM"/>
              </w:rPr>
              <w:t xml:space="preserve"> - Ի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ԹԻՎ  </w:t>
            </w:r>
            <w:r w:rsidR="00B50A7C" w:rsidRPr="00B50A7C">
              <w:rPr>
                <w:sz w:val="22"/>
                <w:lang w:val="hy-AM"/>
              </w:rPr>
              <w:t>225-</w:t>
            </w:r>
            <w:r w:rsidR="00B50A7C">
              <w:rPr>
                <w:sz w:val="22"/>
                <w:lang w:val="hy-AM"/>
              </w:rPr>
              <w:t>Ա</w:t>
            </w:r>
            <w:r w:rsidRPr="0086008C">
              <w:rPr>
                <w:sz w:val="22"/>
                <w:lang w:val="hy-AM"/>
              </w:rPr>
              <w:t xml:space="preserve">  ՈՐՈՇՄԱՄԲ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B50A7C" w:rsidP="00EC7F3E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 xml:space="preserve"> </w:t>
            </w:r>
            <w:r w:rsidR="00EC7F3E" w:rsidRPr="0086008C">
              <w:rPr>
                <w:sz w:val="22"/>
                <w:lang w:val="hy-AM"/>
              </w:rPr>
              <w:t xml:space="preserve"> ՀԱՄԱՅՆՔԻ  ՂԵԿԱՎԱՐ՝</w:t>
            </w:r>
          </w:p>
          <w:p w:rsidR="00EC7F3E" w:rsidRDefault="00EC7F3E" w:rsidP="00EC7F3E">
            <w:pPr>
              <w:rPr>
                <w:sz w:val="22"/>
                <w:lang w:val="hy-AM"/>
              </w:rPr>
            </w:pPr>
          </w:p>
          <w:p w:rsidR="00B50A7C" w:rsidRPr="0086008C" w:rsidRDefault="00B50A7C" w:rsidP="00EC7F3E">
            <w:pPr>
              <w:rPr>
                <w:sz w:val="22"/>
                <w:lang w:val="hy-AM"/>
              </w:rPr>
            </w:pPr>
          </w:p>
          <w:p w:rsid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</w:rPr>
              <w:t>_________________</w:t>
            </w:r>
            <w:r w:rsidR="00B50A7C">
              <w:rPr>
                <w:sz w:val="22"/>
              </w:rPr>
              <w:t>_</w:t>
            </w:r>
            <w:r w:rsidR="00B50A7C">
              <w:rPr>
                <w:sz w:val="22"/>
                <w:lang w:val="hy-AM"/>
              </w:rPr>
              <w:t>_</w:t>
            </w:r>
            <w:r w:rsidR="00B50A7C">
              <w:rPr>
                <w:sz w:val="22"/>
              </w:rPr>
              <w:t>_</w:t>
            </w:r>
            <w:r w:rsidRPr="00EC7F3E">
              <w:rPr>
                <w:sz w:val="22"/>
              </w:rPr>
              <w:t>_     Ս. ԲԱԼԱՍԱՆՅԱՆ</w:t>
            </w:r>
          </w:p>
          <w:p w:rsidR="00EC7F3E" w:rsidRDefault="00EC7F3E" w:rsidP="00EC7F3E">
            <w:pPr>
              <w:rPr>
                <w:sz w:val="22"/>
                <w:lang w:val="hy-AM"/>
              </w:rPr>
            </w:pPr>
          </w:p>
          <w:p w:rsidR="00EC7F3E" w:rsidRDefault="00EC7F3E" w:rsidP="00EC7F3E">
            <w:pPr>
              <w:rPr>
                <w:sz w:val="22"/>
                <w:lang w:val="hy-AM"/>
              </w:rPr>
            </w:pP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</w:p>
        </w:tc>
        <w:tc>
          <w:tcPr>
            <w:tcW w:w="5813" w:type="dxa"/>
          </w:tcPr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             Գ Ր Ա Ն Ց Վ Ա Ծ  Է՝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ՀԱՅԱՍՏԱՆԻ  ՀԱՆՐԱՊԵՏՈՒԹՅԱՆ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ԱՐԴԱՐԱԴԱՏՈՒԹՅԱՆ ՆԱԽԱՐԱՐՈՒԹՅԱՆ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ԱՇԽԱՏԱԿԱԶՄԻ ԻՐԱՎԱԲԱՆԱԿԱՆ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ԱՆՁԱՆՑ ՊԵՏԱԿԱՆ ՌԵԳԻՍՏՐԻ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 xml:space="preserve">ԳՈՐԾԱԿԱԼՈՒԹՅԱՆ ՏԱՐԱԾՔԱՅԻՆ 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ԲԱԺՆԻ ԿՈՂՄԻՑ 19. 12. 2005</w:t>
            </w:r>
            <w:r w:rsidRPr="00EC7F3E">
              <w:rPr>
                <w:sz w:val="22"/>
                <w:lang w:val="hy-AM"/>
              </w:rPr>
              <w:t xml:space="preserve"> </w:t>
            </w:r>
            <w:r w:rsidRPr="0086008C">
              <w:rPr>
                <w:sz w:val="22"/>
                <w:lang w:val="hy-AM"/>
              </w:rPr>
              <w:t>Թ.</w:t>
            </w:r>
          </w:p>
          <w:p w:rsidR="00EC7F3E" w:rsidRPr="0086008C" w:rsidRDefault="00EC7F3E" w:rsidP="00EC7F3E">
            <w:pPr>
              <w:rPr>
                <w:sz w:val="22"/>
                <w:lang w:val="hy-AM"/>
              </w:rPr>
            </w:pPr>
            <w:r w:rsidRPr="0086008C">
              <w:rPr>
                <w:sz w:val="22"/>
                <w:lang w:val="hy-AM"/>
              </w:rPr>
              <w:t>ԳՐԱՆՑՄԱՆ  N 29. 210. 02188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ՎԿԱՅԱԿԱՆ  N 03Ա069863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ՀՎՀՀ  05532852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19. 12. 2005 ԹՎԱԿԱՆԻՆ ԳՐԱՆՑՎԱԾ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ԿԱՆՈՆԱԴՐՈՒԹՅԱՆ ԹԻՎ _________________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 xml:space="preserve">ՓՈՓՈԽՈՒԹՅՈՒՆԸ ՆՈՐ ԽՄԲԱԳՐՈՒԹՅԱՄԲ 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 xml:space="preserve">ԿԱՆՈՆԱԴՐՈՒԹՅԱՆ ԳՐԱՆՑՎԵԼ  Է 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ՀԱՅԱՍՏԱՆԻ ՀԱՆՐԱՊԵՏՈՒԹՅԱՆ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ԱՐԴԱՐԱԴԱՏՈՒԹՅԱՆ ՆԱԽԱՐԱՐՈՒԹՅԱՆ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ՊԵՏԱԿԱՆ ՌԵԳԻՍՏՐԻ ԳՈՐԾԱԿԱԼՈՒԹՅԱՆ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ԿՈՂՄԻՑ</w:t>
            </w: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</w:p>
          <w:p w:rsidR="00EC7F3E" w:rsidRPr="00EC7F3E" w:rsidRDefault="00EC7F3E" w:rsidP="00EC7F3E">
            <w:pPr>
              <w:rPr>
                <w:sz w:val="22"/>
                <w:lang w:val="hy-AM"/>
              </w:rPr>
            </w:pPr>
            <w:r w:rsidRPr="00EC7F3E">
              <w:rPr>
                <w:sz w:val="22"/>
                <w:lang w:val="hy-AM"/>
              </w:rPr>
              <w:t>«____» _____________________________2016 Թ.</w:t>
            </w:r>
          </w:p>
        </w:tc>
      </w:tr>
    </w:tbl>
    <w:p w:rsidR="007A7483" w:rsidRDefault="007A7483" w:rsidP="00925D5F">
      <w:pPr>
        <w:ind w:right="-567"/>
        <w:rPr>
          <w:b/>
          <w:sz w:val="28"/>
          <w:szCs w:val="28"/>
          <w:lang w:val="hy-AM"/>
        </w:rPr>
      </w:pPr>
    </w:p>
    <w:p w:rsidR="00925D5F" w:rsidRPr="00925D5F" w:rsidRDefault="00925D5F" w:rsidP="00925D5F">
      <w:pPr>
        <w:ind w:right="-567"/>
        <w:rPr>
          <w:b/>
          <w:sz w:val="28"/>
          <w:szCs w:val="28"/>
          <w:lang w:val="hy-AM"/>
        </w:rPr>
      </w:pPr>
    </w:p>
    <w:p w:rsidR="00F03A86" w:rsidRPr="00A606B4" w:rsidRDefault="00424039" w:rsidP="007A7483">
      <w:pPr>
        <w:ind w:right="-567" w:hanging="284"/>
        <w:rPr>
          <w:b/>
          <w:sz w:val="27"/>
          <w:szCs w:val="27"/>
          <w:lang w:val="hy-AM"/>
        </w:rPr>
      </w:pPr>
      <w:r w:rsidRPr="00A606B4">
        <w:rPr>
          <w:b/>
          <w:sz w:val="27"/>
          <w:szCs w:val="27"/>
          <w:lang w:val="hy-AM"/>
        </w:rPr>
        <w:t>ՀԱՅԱՍՏԱՆԻ ՀԱՆՐԱՊԵՏՈՒԹՅԱՆ ՇԻՐԱԿԻ ՄԱՐԶԻ ԳՅՈՒՄՐԻ</w:t>
      </w:r>
      <w:r w:rsidR="007A7483" w:rsidRPr="00A606B4">
        <w:rPr>
          <w:b/>
          <w:sz w:val="27"/>
          <w:szCs w:val="27"/>
          <w:lang w:val="hy-AM"/>
        </w:rPr>
        <w:t xml:space="preserve"> </w:t>
      </w:r>
      <w:r w:rsidRPr="00A606B4">
        <w:rPr>
          <w:b/>
          <w:sz w:val="27"/>
          <w:szCs w:val="27"/>
          <w:lang w:val="hy-AM"/>
        </w:rPr>
        <w:t>ՀԱՄԱՅՆՔԻ</w:t>
      </w:r>
    </w:p>
    <w:p w:rsidR="00597E8D" w:rsidRPr="00A606B4" w:rsidRDefault="00597E8D" w:rsidP="00424039">
      <w:pPr>
        <w:jc w:val="center"/>
        <w:rPr>
          <w:b/>
          <w:sz w:val="27"/>
          <w:szCs w:val="27"/>
          <w:lang w:val="hy-AM"/>
        </w:rPr>
      </w:pPr>
    </w:p>
    <w:p w:rsidR="00424039" w:rsidRPr="00A606B4" w:rsidRDefault="00424039" w:rsidP="00424039">
      <w:pPr>
        <w:jc w:val="center"/>
        <w:rPr>
          <w:b/>
          <w:sz w:val="32"/>
          <w:szCs w:val="32"/>
          <w:lang w:val="hy-AM"/>
        </w:rPr>
      </w:pPr>
      <w:r w:rsidRPr="00A606B4">
        <w:rPr>
          <w:b/>
          <w:sz w:val="32"/>
          <w:szCs w:val="32"/>
          <w:lang w:val="hy-AM"/>
        </w:rPr>
        <w:t>«</w:t>
      </w:r>
      <w:r w:rsidR="00D52AC1" w:rsidRPr="00A606B4">
        <w:rPr>
          <w:b/>
          <w:sz w:val="32"/>
          <w:szCs w:val="32"/>
          <w:lang w:val="hy-AM"/>
        </w:rPr>
        <w:t>ԱՐԱՐԱՏ ԿՐԹԱՀԱՄԱԼԻՐ</w:t>
      </w:r>
      <w:r w:rsidRPr="00A606B4">
        <w:rPr>
          <w:b/>
          <w:sz w:val="32"/>
          <w:szCs w:val="32"/>
          <w:lang w:val="hy-AM"/>
        </w:rPr>
        <w:t>»</w:t>
      </w:r>
    </w:p>
    <w:p w:rsidR="00597E8D" w:rsidRPr="00204AE5" w:rsidRDefault="00597E8D" w:rsidP="00424039">
      <w:pPr>
        <w:jc w:val="center"/>
        <w:rPr>
          <w:b/>
          <w:sz w:val="28"/>
          <w:szCs w:val="28"/>
          <w:lang w:val="hy-AM"/>
        </w:rPr>
      </w:pPr>
    </w:p>
    <w:p w:rsidR="00424039" w:rsidRPr="00204AE5" w:rsidRDefault="00424039" w:rsidP="00424039">
      <w:pPr>
        <w:jc w:val="center"/>
        <w:rPr>
          <w:sz w:val="28"/>
          <w:szCs w:val="28"/>
          <w:lang w:val="hy-AM"/>
        </w:rPr>
      </w:pPr>
      <w:r w:rsidRPr="00204AE5">
        <w:rPr>
          <w:sz w:val="28"/>
          <w:szCs w:val="28"/>
          <w:lang w:val="hy-AM"/>
        </w:rPr>
        <w:t>ՀԱՄԱՅՆՔԱՅԻՆ ՈՉ ԱՌԵՎՏՐԱՅԻՆ ԿԱԶՄԱԿԵՐՊՈՒԹՅԱՆ</w:t>
      </w:r>
    </w:p>
    <w:p w:rsidR="00597E8D" w:rsidRPr="00204AE5" w:rsidRDefault="00597E8D" w:rsidP="00424039">
      <w:pPr>
        <w:jc w:val="center"/>
        <w:rPr>
          <w:sz w:val="28"/>
          <w:szCs w:val="28"/>
          <w:lang w:val="hy-AM"/>
        </w:rPr>
      </w:pPr>
    </w:p>
    <w:p w:rsidR="005E1D93" w:rsidRPr="00204AE5" w:rsidRDefault="005E1D93" w:rsidP="00424039">
      <w:pPr>
        <w:jc w:val="center"/>
        <w:rPr>
          <w:sz w:val="28"/>
          <w:szCs w:val="28"/>
          <w:lang w:val="hy-AM"/>
        </w:rPr>
      </w:pPr>
    </w:p>
    <w:p w:rsidR="00424039" w:rsidRPr="00A606B4" w:rsidRDefault="00424039" w:rsidP="00424039">
      <w:pPr>
        <w:jc w:val="center"/>
        <w:rPr>
          <w:b/>
          <w:sz w:val="40"/>
          <w:szCs w:val="40"/>
          <w:lang w:val="hy-AM"/>
        </w:rPr>
      </w:pPr>
      <w:r w:rsidRPr="00A606B4">
        <w:rPr>
          <w:b/>
          <w:sz w:val="40"/>
          <w:szCs w:val="40"/>
          <w:lang w:val="hy-AM"/>
        </w:rPr>
        <w:t>ԿԱՆՈՆԱԴՐՈՒԹՅՈՒՆ</w:t>
      </w:r>
    </w:p>
    <w:p w:rsidR="00A606B4" w:rsidRDefault="00A606B4" w:rsidP="00424039">
      <w:pPr>
        <w:jc w:val="center"/>
        <w:rPr>
          <w:szCs w:val="24"/>
          <w:lang w:val="hy-AM"/>
        </w:rPr>
      </w:pPr>
    </w:p>
    <w:p w:rsidR="00A606B4" w:rsidRDefault="00A606B4" w:rsidP="00424039">
      <w:pPr>
        <w:jc w:val="center"/>
        <w:rPr>
          <w:szCs w:val="24"/>
          <w:lang w:val="hy-AM"/>
        </w:rPr>
      </w:pPr>
    </w:p>
    <w:p w:rsidR="00424039" w:rsidRPr="00204AE5" w:rsidRDefault="00A606B4" w:rsidP="00424039">
      <w:pPr>
        <w:jc w:val="center"/>
        <w:rPr>
          <w:szCs w:val="24"/>
          <w:lang w:val="hy-AM"/>
        </w:rPr>
      </w:pPr>
      <w:r w:rsidRPr="00204AE5">
        <w:rPr>
          <w:szCs w:val="24"/>
          <w:lang w:val="hy-AM"/>
        </w:rPr>
        <w:t xml:space="preserve"> </w:t>
      </w:r>
      <w:r w:rsidR="00424039" w:rsidRPr="00204AE5">
        <w:rPr>
          <w:szCs w:val="24"/>
          <w:lang w:val="hy-AM"/>
        </w:rPr>
        <w:t>(ՆՈՐ ԽՄԲԱԳՐՈՒԹՅԱՄԲ)</w:t>
      </w:r>
    </w:p>
    <w:p w:rsidR="00A606B4" w:rsidRPr="00E72356" w:rsidRDefault="00424039" w:rsidP="00E72356">
      <w:pPr>
        <w:jc w:val="center"/>
        <w:rPr>
          <w:szCs w:val="24"/>
          <w:lang w:val="hy-AM"/>
        </w:rPr>
      </w:pPr>
      <w:r w:rsidRPr="00204AE5">
        <w:rPr>
          <w:szCs w:val="24"/>
          <w:lang w:val="hy-AM"/>
        </w:rPr>
        <w:t xml:space="preserve">Ք. ԳՅՈՒՄՐԻ </w:t>
      </w:r>
      <w:r w:rsidR="00597E8D" w:rsidRPr="00204AE5">
        <w:rPr>
          <w:szCs w:val="24"/>
          <w:lang w:val="hy-AM"/>
        </w:rPr>
        <w:t xml:space="preserve"> </w:t>
      </w:r>
      <w:r w:rsidR="00F4085B">
        <w:rPr>
          <w:szCs w:val="24"/>
          <w:lang w:val="hy-AM"/>
        </w:rPr>
        <w:t>2016</w:t>
      </w:r>
      <w:r w:rsidRPr="00204AE5">
        <w:rPr>
          <w:szCs w:val="24"/>
          <w:lang w:val="hy-AM"/>
        </w:rPr>
        <w:t xml:space="preserve"> ԹՎԱԿԱՆ</w:t>
      </w:r>
    </w:p>
    <w:p w:rsidR="00EC7F3E" w:rsidRDefault="00EC7F3E" w:rsidP="00E7235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B50A7C" w:rsidRDefault="00B50A7C" w:rsidP="00E7235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B50A7C" w:rsidRDefault="00B50A7C" w:rsidP="00E7235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6D10C0" w:rsidRDefault="009E2B3B" w:rsidP="00E72356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  <w:r w:rsidRPr="006D10C0">
        <w:rPr>
          <w:rFonts w:eastAsia="Times New Roman" w:cs="Times New Roman"/>
          <w:b/>
          <w:bCs/>
          <w:color w:val="000000" w:themeColor="text1"/>
          <w:lang w:val="hy-AM"/>
        </w:rPr>
        <w:t>ԸՆԴՀԱՆՈՒՐ ԴՐՈՒՅԹՆԵՐ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1.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"/>
          <w:color w:val="000000" w:themeColor="text1"/>
          <w:lang w:val="hy-AM"/>
        </w:rPr>
        <w:t xml:space="preserve">Հայաստանի Հանրապետության Շիրակի մարզի Գյումրի համայնքի  </w:t>
      </w:r>
      <w:r w:rsidRPr="006D10C0">
        <w:rPr>
          <w:rFonts w:eastAsia="Times New Roman" w:cs="Arial Unicode"/>
          <w:color w:val="000000" w:themeColor="text1"/>
          <w:lang w:val="hy-AM"/>
        </w:rPr>
        <w:t>«Արարատ կրթահամալիր»  համայնքային ոչ առևտրային կազմակերպությունը, այսուհետ՝ հաստատություն,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ամապատասխան ձեռք է բերում և իրականացնում սույն կանոնադրությամբ ամրագրված իր խնդիրների իրականացման համար անհրաժեշտ իրավունքներ և պարտականություններ: 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ab/>
      </w:r>
      <w:r w:rsidRPr="006D10C0">
        <w:rPr>
          <w:rFonts w:eastAsia="Times New Roman" w:cs="Arial"/>
          <w:color w:val="000000" w:themeColor="text1"/>
          <w:lang w:val="hy-AM"/>
        </w:rPr>
        <w:t xml:space="preserve">Հայաստանի Հանրապետության Շիրակի մարզի Գյումրի համայնքի  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«Արարատ կրթահամալիր» 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համայնքային ոչ առևտրային կազմակերպությունը հանդիսանում է Գյումրու քաղաքապետարանի </w:t>
      </w:r>
      <w:r w:rsidR="003E157E" w:rsidRPr="006D10C0">
        <w:rPr>
          <w:rFonts w:eastAsia="Times New Roman" w:cs="Arial Unicode"/>
          <w:color w:val="000000" w:themeColor="text1"/>
          <w:lang w:val="hy-AM"/>
        </w:rPr>
        <w:t>«Արարատ կրթահամալիր»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 համայնքային ոչ առևտրային կազմակերպության (գրանցման համար </w:t>
      </w:r>
      <w:r w:rsidR="007E0CF0">
        <w:rPr>
          <w:szCs w:val="24"/>
          <w:lang w:val="hy-AM"/>
        </w:rPr>
        <w:t>29.</w:t>
      </w:r>
      <w:r w:rsidR="007E0CF0" w:rsidRPr="007E0CF0">
        <w:rPr>
          <w:szCs w:val="24"/>
          <w:lang w:val="hy-AM"/>
        </w:rPr>
        <w:t>210.02188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, վկայական </w:t>
      </w:r>
      <w:r w:rsidR="007E0CF0" w:rsidRPr="00475CA8">
        <w:rPr>
          <w:szCs w:val="24"/>
          <w:lang w:val="hy-AM"/>
        </w:rPr>
        <w:t>03Ա069863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 գրանցման ամսաթիվ </w:t>
      </w:r>
      <w:r w:rsidR="007E0CF0" w:rsidRPr="007E0CF0">
        <w:rPr>
          <w:szCs w:val="24"/>
          <w:lang w:val="hy-AM"/>
        </w:rPr>
        <w:t>19</w:t>
      </w:r>
      <w:r w:rsidR="007E0CF0">
        <w:rPr>
          <w:szCs w:val="24"/>
          <w:lang w:val="hy-AM"/>
        </w:rPr>
        <w:t>.</w:t>
      </w:r>
      <w:r w:rsidR="007E0CF0" w:rsidRPr="007E0CF0">
        <w:rPr>
          <w:szCs w:val="24"/>
          <w:lang w:val="hy-AM"/>
        </w:rPr>
        <w:t>12.2005</w:t>
      </w:r>
      <w:r w:rsidR="007E0CF0">
        <w:rPr>
          <w:szCs w:val="24"/>
          <w:lang w:val="hy-AM"/>
        </w:rPr>
        <w:t>թ</w:t>
      </w:r>
      <w:r w:rsidRPr="006D10C0">
        <w:rPr>
          <w:rFonts w:eastAsia="Times New Roman" w:cs="Times New Roman"/>
          <w:color w:val="000000" w:themeColor="text1"/>
          <w:lang w:val="hy-AM"/>
        </w:rPr>
        <w:t>.) իրավահաջորդը: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2.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Հաստատությունն իր գործունեության ընթացքում ղեկավարվում է Հայաստանի Հանրապետության օրենսդրությամբ և սույն 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կանոնադրությամբ: 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3.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="00AC14C3">
        <w:rPr>
          <w:rFonts w:eastAsia="Times New Roman" w:cs="Arial Unicode"/>
          <w:color w:val="000000" w:themeColor="text1"/>
          <w:lang w:val="hy-AM"/>
        </w:rPr>
        <w:t xml:space="preserve">Հաստատության գտնվելու 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վայրն </w:t>
      </w:r>
      <w:r w:rsidR="00AC14C3">
        <w:rPr>
          <w:rFonts w:eastAsia="Times New Roman" w:cs="Arial Unicode"/>
          <w:color w:val="000000" w:themeColor="text1"/>
          <w:lang w:val="hy-AM"/>
        </w:rPr>
        <w:t>է՝ ք. Գյումրի,</w:t>
      </w:r>
      <w:r w:rsidRPr="006D10C0">
        <w:rPr>
          <w:rFonts w:eastAsia="Times New Roman" w:cs="Arial Unicode"/>
          <w:color w:val="000000" w:themeColor="text1"/>
          <w:lang w:val="hy-AM"/>
        </w:rPr>
        <w:t>Կամոյի 5 (</w:t>
      </w:r>
      <w:r w:rsidR="00A11FFC" w:rsidRPr="006D10C0">
        <w:rPr>
          <w:rFonts w:eastAsia="Times New Roman" w:cs="Arial Unicode"/>
          <w:color w:val="000000" w:themeColor="text1"/>
          <w:lang w:val="hy-AM"/>
        </w:rPr>
        <w:t xml:space="preserve">փոստային ինդեքս՝ </w:t>
      </w:r>
      <w:r w:rsidR="00AC14C3">
        <w:rPr>
          <w:rFonts w:eastAsia="Times New Roman" w:cs="Arial Unicode"/>
          <w:color w:val="000000" w:themeColor="text1"/>
          <w:lang w:val="hy-AM"/>
        </w:rPr>
        <w:t>3118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):  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Arial Unicode"/>
          <w:color w:val="000000" w:themeColor="text1"/>
          <w:lang w:val="hy-AM"/>
        </w:rPr>
        <w:t>4.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</w:t>
      </w:r>
      <w:r w:rsidRPr="006D10C0">
        <w:rPr>
          <w:rFonts w:eastAsia="Times New Roman" w:cs="Times New Roman"/>
          <w:color w:val="000000" w:themeColor="text1"/>
          <w:lang w:val="hy-AM"/>
        </w:rPr>
        <w:t xml:space="preserve"> ու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5.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Հաստատությունն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ունի Հայաստանի Հանրապետության զինանշանի պատկերով և իր՝ հայերեն անվանմամբ կլոր կնիք, </w:t>
      </w:r>
      <w:r w:rsidRPr="006D10C0">
        <w:rPr>
          <w:rFonts w:eastAsia="Times New Roman" w:cs="Times New Roman"/>
          <w:color w:val="000000" w:themeColor="text1"/>
          <w:lang w:val="hy-AM"/>
        </w:rPr>
        <w:t>կարող է ունենալ իր անվանմամբ ձևաթղթեր, խորհրդանիշ և այլ անհատականացման միջոցներ: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6.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Հաստատությունն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ունի ինքնուրույն հաշվեկշիռ և բանկային հաշիվ: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Arial Unicode"/>
          <w:color w:val="000000" w:themeColor="text1"/>
          <w:lang w:val="hy-AM"/>
        </w:rPr>
        <w:t>7.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Հաստատությունն այլ կազմակերպության հիմնադիր կամ մասնակից կարող է   հանդիսանալ միայն հիմնադրի որոշմամբ: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Arial Unicode"/>
          <w:color w:val="000000" w:themeColor="text1"/>
          <w:lang w:val="hy-AM"/>
        </w:rPr>
        <w:t>8.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</w:t>
      </w:r>
      <w:r w:rsidRPr="006D10C0">
        <w:rPr>
          <w:rFonts w:eastAsia="Times New Roman" w:cs="Times New Roman"/>
          <w:color w:val="000000" w:themeColor="text1"/>
          <w:lang w:val="hy-AM"/>
        </w:rPr>
        <w:t>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E2B3B" w:rsidRPr="00056F1F" w:rsidRDefault="009E2B3B" w:rsidP="00A26718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9.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Հաստատությունում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չեն թույլատրվում քաղաքական և կրոնական կազմակերպությունների ստեղծումն ու գործուն</w:t>
      </w:r>
      <w:r w:rsidRPr="006D10C0">
        <w:rPr>
          <w:rFonts w:eastAsia="Times New Roman" w:cs="Times New Roman"/>
          <w:color w:val="000000" w:themeColor="text1"/>
          <w:lang w:val="hy-AM"/>
        </w:rPr>
        <w:t>եությունը:</w:t>
      </w:r>
    </w:p>
    <w:p w:rsidR="009E2B3B" w:rsidRPr="00056F1F" w:rsidRDefault="009E2B3B" w:rsidP="00A26718">
      <w:pPr>
        <w:shd w:val="clear" w:color="auto" w:fill="FFFFFF"/>
        <w:spacing w:before="100" w:beforeAutospacing="1" w:after="100" w:afterAutospacing="1"/>
        <w:ind w:firstLine="708"/>
        <w:rPr>
          <w:rFonts w:eastAsia="Times New Roman" w:cs="Arial Unicode"/>
          <w:b/>
          <w:bCs/>
          <w:color w:val="000000" w:themeColor="text1"/>
          <w:lang w:val="hy-AM"/>
        </w:rPr>
      </w:pPr>
      <w:r w:rsidRPr="006D10C0">
        <w:rPr>
          <w:rFonts w:eastAsia="Times New Roman" w:cs="Times New Roman"/>
          <w:b/>
          <w:bCs/>
          <w:color w:val="000000" w:themeColor="text1"/>
          <w:lang w:val="hy-AM"/>
        </w:rPr>
        <w:t>II. ՀԱՍՏԱՏՈՒԹՅԱՆ</w:t>
      </w:r>
      <w:r w:rsidRPr="006D10C0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b/>
          <w:bCs/>
          <w:color w:val="000000" w:themeColor="text1"/>
          <w:lang w:val="hy-AM"/>
        </w:rPr>
        <w:t xml:space="preserve"> ԳՈՐԾՈՒՆԵՈՒԹՅԱՆ</w:t>
      </w:r>
      <w:r w:rsidRPr="006D10C0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b/>
          <w:bCs/>
          <w:color w:val="000000" w:themeColor="text1"/>
          <w:lang w:val="hy-AM"/>
        </w:rPr>
        <w:t xml:space="preserve"> ԱՌԱՐԿԱՆ</w:t>
      </w:r>
      <w:r w:rsidRPr="006D10C0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b/>
          <w:bCs/>
          <w:color w:val="000000" w:themeColor="text1"/>
          <w:lang w:val="hy-AM"/>
        </w:rPr>
        <w:t xml:space="preserve"> ԵՎ ՆՊԱՏԱԿԸ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10.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Հաստատության գործունեության առարկան և նպատակը նախադպրոցական </w:t>
      </w:r>
      <w:r w:rsidR="002C040E">
        <w:rPr>
          <w:rFonts w:eastAsia="Times New Roman" w:cs="Arial Unicode"/>
          <w:color w:val="000000" w:themeColor="text1"/>
          <w:lang w:val="hy-AM"/>
        </w:rPr>
        <w:t>և</w:t>
      </w:r>
      <w:r w:rsidR="002C040E" w:rsidRPr="002C040E">
        <w:rPr>
          <w:rFonts w:eastAsia="Times New Roman" w:cs="Arial Unicode"/>
          <w:color w:val="000000" w:themeColor="text1"/>
          <w:lang w:val="hy-AM"/>
        </w:rPr>
        <w:t xml:space="preserve"> </w:t>
      </w:r>
      <w:r w:rsidR="002C040E">
        <w:rPr>
          <w:rFonts w:eastAsia="Times New Roman" w:cs="Arial Unicode"/>
          <w:color w:val="000000" w:themeColor="text1"/>
          <w:lang w:val="hy-AM"/>
        </w:rPr>
        <w:t xml:space="preserve">տարրական դպրոցի </w:t>
      </w:r>
      <w:r w:rsidRPr="006D10C0">
        <w:rPr>
          <w:rFonts w:eastAsia="Times New Roman" w:cs="Arial Unicode"/>
          <w:color w:val="000000" w:themeColor="text1"/>
          <w:lang w:val="hy-AM"/>
        </w:rPr>
        <w:t>կրթական բնույթի գործունեության իրականացումն է: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Arial Unicode"/>
          <w:color w:val="000000" w:themeColor="text1"/>
          <w:lang w:val="hy-AM"/>
        </w:rPr>
        <w:t>11.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Հաստատության կրթական գործունեությունն իրականացվում է ի շահ անհատի, հասարակու</w:t>
      </w:r>
      <w:r w:rsidRPr="006D10C0">
        <w:rPr>
          <w:rFonts w:eastAsia="Times New Roman" w:cs="Times New Roman"/>
          <w:color w:val="000000" w:themeColor="text1"/>
          <w:lang w:val="hy-AM"/>
        </w:rPr>
        <w:t>թյան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և պետության:</w:t>
      </w:r>
    </w:p>
    <w:p w:rsidR="009E2B3B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12.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Հաստատությունը,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 և դրա հիմք</w:t>
      </w:r>
      <w:r w:rsidRPr="006D10C0">
        <w:rPr>
          <w:rFonts w:eastAsia="Times New Roman" w:cs="Times New Roman"/>
          <w:color w:val="000000" w:themeColor="text1"/>
          <w:lang w:val="hy-AM"/>
        </w:rPr>
        <w:t>ի վրա օտար լեզուների տիրապետման նախադրյալները,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հաշվելու տարրական կարողությունների զարգացումը, վարվեցողության տարրական կանոններին, հայրենի բնության և բնապահպանության, </w:t>
      </w:r>
      <w:r w:rsidRPr="006D10C0">
        <w:rPr>
          <w:rFonts w:eastAsia="Times New Roman" w:cs="Arial Unicode"/>
          <w:color w:val="000000" w:themeColor="text1"/>
          <w:lang w:val="hy-AM"/>
        </w:rPr>
        <w:lastRenderedPageBreak/>
        <w:t>պատմության և ազգային մշակույթի տարրերին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 xml:space="preserve"> ծանոթացումը, երեխայի մտավոր, բարոյական, գեղագիտա</w:t>
      </w:r>
      <w:r w:rsidRPr="006D10C0">
        <w:rPr>
          <w:rFonts w:eastAsia="Times New Roman" w:cs="Times New Roman"/>
          <w:color w:val="000000" w:themeColor="text1"/>
          <w:lang w:val="hy-AM"/>
        </w:rPr>
        <w:t>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51154F" w:rsidRPr="0083646F" w:rsidRDefault="0051154F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>
        <w:rPr>
          <w:rFonts w:eastAsia="Times New Roman" w:cs="Times New Roman"/>
          <w:color w:val="000000" w:themeColor="text1"/>
          <w:lang w:val="hy-AM"/>
        </w:rPr>
        <w:t xml:space="preserve">    Հաստատությունը  ապահովում է տարրական դպրոցի սովորողի </w:t>
      </w:r>
      <w:r w:rsidR="00EB4D53">
        <w:rPr>
          <w:rFonts w:eastAsia="Times New Roman" w:cs="Times New Roman"/>
          <w:color w:val="000000" w:themeColor="text1"/>
          <w:lang w:val="hy-AM"/>
        </w:rPr>
        <w:t>մտավոր, հոգև</w:t>
      </w:r>
      <w:r w:rsidR="0083646F">
        <w:rPr>
          <w:rFonts w:eastAsia="Times New Roman" w:cs="Times New Roman"/>
          <w:color w:val="000000" w:themeColor="text1"/>
          <w:lang w:val="hy-AM"/>
        </w:rPr>
        <w:t xml:space="preserve">որ և ֆիզիկական կարողությունների, </w:t>
      </w:r>
      <w:r w:rsidR="0083646F" w:rsidRPr="0083646F">
        <w:rPr>
          <w:rFonts w:eastAsia="Times New Roman" w:cs="Times New Roman"/>
          <w:color w:val="000000" w:themeColor="text1"/>
          <w:lang w:val="hy-AM"/>
        </w:rPr>
        <w:t>լեզվամտածողության, գրագիտության, տրամաբանության հիմքերի և աշխատանքային նախնական հմտությունների ձևավորումը, միջին դպրոցում ուսումը շարունակելու համար պահանջվող մակարդակ</w:t>
      </w:r>
      <w:r w:rsidR="00E649EF" w:rsidRPr="00E649EF">
        <w:rPr>
          <w:rFonts w:eastAsia="Times New Roman" w:cs="Times New Roman"/>
          <w:color w:val="000000" w:themeColor="text1"/>
          <w:lang w:val="hy-AM"/>
        </w:rPr>
        <w:t>ը</w:t>
      </w:r>
      <w:r w:rsidR="0083646F" w:rsidRPr="0083646F">
        <w:rPr>
          <w:rFonts w:eastAsia="Times New Roman" w:cs="Times New Roman"/>
          <w:color w:val="000000" w:themeColor="text1"/>
          <w:lang w:val="hy-AM"/>
        </w:rPr>
        <w:t>:</w:t>
      </w:r>
    </w:p>
    <w:p w:rsidR="009E2B3B" w:rsidRP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>13.</w:t>
      </w:r>
      <w:r w:rsidRPr="006D10C0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6D10C0">
        <w:rPr>
          <w:rFonts w:eastAsia="Times New Roman" w:cs="Arial Unicode"/>
          <w:color w:val="000000" w:themeColor="text1"/>
          <w:lang w:val="hy-AM"/>
        </w:rPr>
        <w:t>Հաստատության գործունեությունը հիմնվում է ժողովրդավարության, մարդասիրության, հանրամատչելիության, ազգային և համամարդկային արժեքների զուգորդման, անձի ազատ զարգացման, ինքնավարության կրթության աշխարհիկ բնույթի սկզբունքների վրա: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14.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Հաստատությունը պատասխա</w:t>
      </w:r>
      <w:r w:rsidRPr="00E71D28">
        <w:rPr>
          <w:rFonts w:eastAsia="Times New Roman" w:cs="Times New Roman"/>
          <w:color w:val="000000" w:themeColor="text1"/>
          <w:lang w:val="hy-AM"/>
        </w:rPr>
        <w:t>նատու է պետական չափորոշիչներին, նախակրթական</w:t>
      </w:r>
      <w:r w:rsidR="002C040E">
        <w:rPr>
          <w:rFonts w:eastAsia="Times New Roman" w:cs="Times New Roman"/>
          <w:color w:val="000000" w:themeColor="text1"/>
          <w:lang w:val="hy-AM"/>
        </w:rPr>
        <w:t xml:space="preserve"> և տարրական դպրոցի </w:t>
      </w:r>
      <w:r w:rsidRPr="00E71D28">
        <w:rPr>
          <w:rFonts w:eastAsia="Times New Roman" w:cs="Times New Roman"/>
          <w:color w:val="000000" w:themeColor="text1"/>
          <w:lang w:val="hy-AM"/>
        </w:rPr>
        <w:t>պետական ծրագրերին, երեխաների տարիքային, ֆիզիոլոգիական և սոցիալ–հոգեբանական զարգացման առանձնահատկություններին, հակումներին ու ընդունակություններին համապատասխան ուսուցման մեթոդների և ձևերի ընտրության, ինչպես նաև նրանց կյանքի անվտանգության և առողջության պահպանման համար: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15.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Հաստատությունը կարող է զբաղվել հիմնադրի կողմից սահմանված ձեռնարկատիրական գործունեությամբ:</w:t>
      </w: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056F1F" w:rsidRDefault="009E2B3B" w:rsidP="00A26718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  <w:r w:rsidRPr="00E71D28">
        <w:rPr>
          <w:rFonts w:eastAsia="Times New Roman" w:cs="Times New Roman"/>
          <w:b/>
          <w:bCs/>
          <w:color w:val="000000" w:themeColor="text1"/>
          <w:lang w:val="hy-AM"/>
        </w:rPr>
        <w:t>III. ՀԱՍՏԱՏՈՒԹՅԱՆ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ԿԱՌՈՒՑՎԱԾՔԸ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ԵՎ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ԿՐԹԱԴԱՍՏԻԱՐԱԿՉԱԿԱՆ ԳՈՐԾՈՒՆԵՈՒԹՅՈՒՆԸ</w:t>
      </w:r>
    </w:p>
    <w:p w:rsidR="009E2B3B" w:rsidRPr="00056F1F" w:rsidRDefault="009E2B3B" w:rsidP="009E2B3B">
      <w:pPr>
        <w:shd w:val="clear" w:color="auto" w:fill="FFFFFF"/>
        <w:jc w:val="center"/>
        <w:rPr>
          <w:rFonts w:eastAsia="Times New Roman" w:cs="Times New Roman"/>
          <w:color w:val="000000" w:themeColor="text1"/>
          <w:lang w:val="hy-AM"/>
        </w:rPr>
      </w:pPr>
    </w:p>
    <w:p w:rsidR="00A26718" w:rsidRPr="00056F1F" w:rsidRDefault="00A26718" w:rsidP="009E2B3B">
      <w:pPr>
        <w:shd w:val="clear" w:color="auto" w:fill="FFFFFF"/>
        <w:jc w:val="center"/>
        <w:rPr>
          <w:rFonts w:eastAsia="Times New Roman" w:cs="Times New Roman"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16.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երեխաների համակա</w:t>
      </w:r>
      <w:r w:rsidRPr="00E71D28">
        <w:rPr>
          <w:rFonts w:eastAsia="Times New Roman" w:cs="Times New Roman"/>
          <w:color w:val="000000" w:themeColor="text1"/>
          <w:lang w:val="hy-AM"/>
        </w:rPr>
        <w:t>զմի համալրման կարգը և խմբերի առավելագույն խտությունը սահմանվում է պետական կրթական չափորոշիչներով: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17.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="006D10C0" w:rsidRPr="00E71D28">
        <w:rPr>
          <w:rFonts w:eastAsia="Times New Roman" w:cs="Arial Unicode"/>
          <w:color w:val="000000" w:themeColor="text1"/>
          <w:lang w:val="hy-AM"/>
        </w:rPr>
        <w:t>Հաստատությա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ն </w:t>
      </w:r>
      <w:r w:rsidR="006D10C0">
        <w:rPr>
          <w:rFonts w:eastAsia="Times New Roman" w:cs="Arial Unicode"/>
          <w:color w:val="000000" w:themeColor="text1"/>
          <w:lang w:val="hy-AM"/>
        </w:rPr>
        <w:t xml:space="preserve">նախադպրոցական խմբերում </w:t>
      </w:r>
      <w:r w:rsidRPr="00E71D28">
        <w:rPr>
          <w:rFonts w:eastAsia="Times New Roman" w:cs="Arial Unicode"/>
          <w:color w:val="000000" w:themeColor="text1"/>
          <w:lang w:val="hy-AM"/>
        </w:rPr>
        <w:t>ընդունվում են մինչև 6 տարեկան երեխաները՝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Times New Roman"/>
          <w:color w:val="000000" w:themeColor="text1"/>
          <w:lang w:val="hy-AM"/>
        </w:rPr>
        <w:t>նախադպրոցական պետական կրթական չափորոշիչներով սահմանված տարիքային հենքի և անհատական զարգացման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առանձնահատկությունների հիման վրա ձևավորված խմբերում: Տարիքային հենքի </w:t>
      </w:r>
      <w:r w:rsidRPr="00E71D28">
        <w:rPr>
          <w:rFonts w:eastAsia="Times New Roman" w:cs="Times New Roman"/>
          <w:color w:val="000000" w:themeColor="text1"/>
          <w:lang w:val="hy-AM"/>
        </w:rPr>
        <w:t>վրա խմբերի ձևավորման անհնարինության դեպքում ձևավորվում են տարատարիք (խառը) խմբեր, որոնց գործունեությունն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իրականացվում է կրթության պետական կառավարման լիազոր մարմնի գերատեսչական ակտերի պահանջներին համապատասխան: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18.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Հաստատությունում կրթադաստիարակչական գործունե</w:t>
      </w:r>
      <w:r w:rsidRPr="00E71D28">
        <w:rPr>
          <w:rFonts w:eastAsia="Times New Roman" w:cs="Times New Roman"/>
          <w:color w:val="000000" w:themeColor="text1"/>
          <w:lang w:val="hy-AM"/>
        </w:rPr>
        <w:t>ությունը կազմակերպվում է Հայաստանի Հանրապետության կրթության և գիտության նախարարության (այսուհետ՝ նախարարություն) կողմից երաշխավորված նախադպրոցական կրթության համալիր ծրագրին</w:t>
      </w:r>
      <w:r w:rsidR="0051154F">
        <w:rPr>
          <w:rFonts w:eastAsia="Times New Roman" w:cs="Times New Roman"/>
          <w:color w:val="000000" w:themeColor="text1"/>
          <w:lang w:val="hy-AM"/>
        </w:rPr>
        <w:t xml:space="preserve"> և տարրական դպրոցի </w:t>
      </w:r>
      <w:r w:rsidR="007B135F" w:rsidRPr="007B135F">
        <w:rPr>
          <w:rFonts w:eastAsia="Times New Roman" w:cs="Times New Roman"/>
          <w:color w:val="000000" w:themeColor="text1"/>
          <w:lang w:val="hy-AM"/>
        </w:rPr>
        <w:t>կրթական ծրագրերին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համապատասխան: Հաստատությունը կարող է մշակել և, նախարարության հետ համաձայնեցնելով, իրականացնել նաև նախադպրոցական</w:t>
      </w:r>
      <w:r w:rsidR="0051154F">
        <w:rPr>
          <w:rFonts w:eastAsia="Times New Roman" w:cs="Times New Roman"/>
          <w:color w:val="000000" w:themeColor="text1"/>
          <w:lang w:val="hy-AM"/>
        </w:rPr>
        <w:t xml:space="preserve"> և տարրական դպրոցի </w:t>
      </w:r>
      <w:r w:rsidRPr="00E71D28">
        <w:rPr>
          <w:rFonts w:eastAsia="Times New Roman" w:cs="Times New Roman"/>
          <w:color w:val="000000" w:themeColor="text1"/>
          <w:lang w:val="hy-AM"/>
        </w:rPr>
        <w:t>կրթության հեղինակային ծրագրեր: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6D10C0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19.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="006D10C0" w:rsidRPr="00E71D28">
        <w:rPr>
          <w:rFonts w:eastAsia="Times New Roman" w:cs="Arial Unicode"/>
          <w:color w:val="000000" w:themeColor="text1"/>
          <w:lang w:val="hy-AM"/>
        </w:rPr>
        <w:t>Հաստատութ</w:t>
      </w:r>
      <w:r w:rsidR="006D10C0">
        <w:rPr>
          <w:rFonts w:eastAsia="Times New Roman" w:cs="Arial Unicode"/>
          <w:color w:val="000000" w:themeColor="text1"/>
          <w:lang w:val="hy-AM"/>
        </w:rPr>
        <w:t xml:space="preserve">յան 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գործունեության </w:t>
      </w:r>
      <w:r w:rsidR="006D10C0">
        <w:rPr>
          <w:rFonts w:eastAsia="Times New Roman" w:cs="Arial Unicode"/>
          <w:color w:val="000000" w:themeColor="text1"/>
          <w:lang w:val="hy-AM"/>
        </w:rPr>
        <w:t>տեսակն է՝</w:t>
      </w:r>
    </w:p>
    <w:p w:rsidR="009E2B3B" w:rsidRPr="006D10C0" w:rsidRDefault="006D10C0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6D10C0">
        <w:rPr>
          <w:rFonts w:eastAsia="Times New Roman" w:cs="Times New Roman"/>
          <w:color w:val="000000" w:themeColor="text1"/>
          <w:lang w:val="hy-AM"/>
        </w:rPr>
        <w:t xml:space="preserve"> </w:t>
      </w:r>
      <w:r w:rsidR="009E2B3B" w:rsidRPr="006D10C0">
        <w:rPr>
          <w:rFonts w:eastAsia="Times New Roman" w:cs="Times New Roman"/>
          <w:color w:val="000000" w:themeColor="text1"/>
          <w:lang w:val="hy-AM"/>
        </w:rPr>
        <w:t>կրթահամա</w:t>
      </w:r>
      <w:r w:rsidR="009F683E">
        <w:rPr>
          <w:rFonts w:eastAsia="Times New Roman" w:cs="Times New Roman"/>
          <w:color w:val="000000" w:themeColor="text1"/>
          <w:lang w:val="hy-AM"/>
        </w:rPr>
        <w:t>լիր, որի կազմում ընդգրկվ</w:t>
      </w:r>
      <w:r w:rsidR="009F683E" w:rsidRPr="009F683E">
        <w:rPr>
          <w:rFonts w:eastAsia="Times New Roman" w:cs="Times New Roman"/>
          <w:color w:val="000000" w:themeColor="text1"/>
          <w:lang w:val="hy-AM"/>
        </w:rPr>
        <w:t>ած են</w:t>
      </w:r>
      <w:r w:rsidR="009F683E">
        <w:rPr>
          <w:rFonts w:eastAsia="Times New Roman" w:cs="Times New Roman"/>
          <w:color w:val="000000" w:themeColor="text1"/>
          <w:lang w:val="hy-AM"/>
        </w:rPr>
        <w:t xml:space="preserve"> </w:t>
      </w:r>
      <w:r w:rsidR="009F683E" w:rsidRPr="009F683E">
        <w:rPr>
          <w:rFonts w:eastAsia="Times New Roman" w:cs="Times New Roman"/>
          <w:color w:val="000000" w:themeColor="text1"/>
          <w:lang w:val="hy-AM"/>
        </w:rPr>
        <w:t>մանկապարտեզի</w:t>
      </w:r>
      <w:r w:rsidR="009F683E">
        <w:rPr>
          <w:rFonts w:eastAsia="Times New Roman" w:cs="Times New Roman"/>
          <w:color w:val="000000" w:themeColor="text1"/>
          <w:lang w:val="hy-AM"/>
        </w:rPr>
        <w:t xml:space="preserve"> և </w:t>
      </w:r>
      <w:r w:rsidR="009F683E" w:rsidRPr="009F683E">
        <w:rPr>
          <w:rFonts w:eastAsia="Times New Roman" w:cs="Times New Roman"/>
          <w:color w:val="000000" w:themeColor="text1"/>
          <w:lang w:val="hy-AM"/>
        </w:rPr>
        <w:t xml:space="preserve">տարրական դպրոցի </w:t>
      </w:r>
      <w:r w:rsidR="009E2B3B" w:rsidRPr="006D10C0">
        <w:rPr>
          <w:rFonts w:eastAsia="Times New Roman" w:cs="Times New Roman"/>
          <w:color w:val="000000" w:themeColor="text1"/>
          <w:lang w:val="hy-AM"/>
        </w:rPr>
        <w:t>կրթական ծրագրեր իրակա</w:t>
      </w:r>
      <w:r w:rsidR="009F683E">
        <w:rPr>
          <w:rFonts w:eastAsia="Times New Roman" w:cs="Times New Roman"/>
          <w:color w:val="000000" w:themeColor="text1"/>
          <w:lang w:val="hy-AM"/>
        </w:rPr>
        <w:t xml:space="preserve">նացնող </w:t>
      </w:r>
      <w:r w:rsidRPr="006D10C0">
        <w:rPr>
          <w:rFonts w:eastAsia="Times New Roman" w:cs="Times New Roman"/>
          <w:color w:val="000000" w:themeColor="text1"/>
          <w:lang w:val="hy-AM"/>
        </w:rPr>
        <w:t>հաստատություններ</w:t>
      </w:r>
      <w:r>
        <w:rPr>
          <w:rFonts w:eastAsia="Times New Roman" w:cs="Times New Roman"/>
          <w:color w:val="000000" w:themeColor="text1"/>
          <w:lang w:val="hy-AM"/>
        </w:rPr>
        <w:t>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lastRenderedPageBreak/>
        <w:t>20. 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նախարարության մեթոդական ցուցումներին համապատասխան: Թույլատրվում է հաստատության կամ առանձին խմբերի գործունեությ</w:t>
      </w:r>
      <w:r w:rsidRPr="00E71D28">
        <w:rPr>
          <w:rFonts w:eastAsia="Times New Roman" w:cs="Times New Roman"/>
          <w:color w:val="000000" w:themeColor="text1"/>
          <w:lang w:val="hy-AM"/>
        </w:rPr>
        <w:t>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21.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երեխաների բժշկական սպասարկումն իրականացվում է հաստիքային բժշկական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անձնակազմի միջոցով, որը տնօրինությա</w:t>
      </w:r>
      <w:r w:rsidRPr="00E71D28">
        <w:rPr>
          <w:rFonts w:eastAsia="Times New Roman" w:cs="Times New Roman"/>
          <w:color w:val="000000" w:themeColor="text1"/>
          <w:lang w:val="hy-AM"/>
        </w:rPr>
        <w:t>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պահապանման և սննդի որակի համար: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22.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երեխաների բժշկական սպասարկումն իրականացվում է հաստատութ</w:t>
      </w:r>
      <w:r w:rsidRPr="00E71D28">
        <w:rPr>
          <w:rFonts w:eastAsia="Times New Roman" w:cs="Times New Roman"/>
          <w:color w:val="000000" w:themeColor="text1"/>
          <w:lang w:val="hy-AM"/>
        </w:rPr>
        <w:t>յան հաստիքային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բժշկական աշխատողների միջոցով,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</w:t>
      </w:r>
      <w:r w:rsidRPr="00E71D28">
        <w:rPr>
          <w:rFonts w:eastAsia="Times New Roman" w:cs="Times New Roman"/>
          <w:color w:val="000000" w:themeColor="text1"/>
          <w:lang w:val="hy-AM"/>
        </w:rPr>
        <w:t>ար։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23.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9E2B3B" w:rsidRPr="00056F1F" w:rsidRDefault="009E2B3B" w:rsidP="00A26718">
      <w:pPr>
        <w:shd w:val="clear" w:color="auto" w:fill="FFFFFF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  <w:r w:rsidRPr="00E71D28">
        <w:rPr>
          <w:rFonts w:eastAsia="Times New Roman" w:cs="Times New Roman"/>
          <w:b/>
          <w:bCs/>
          <w:color w:val="000000" w:themeColor="text1"/>
          <w:lang w:val="hy-AM"/>
        </w:rPr>
        <w:t>IV. ԿՐԹԱԴԱՍՏԻԱՐԱԿՉԱԿԱՆ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ԳՈՐԾԸՆԹԱՑԻ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ՄԱՍՆԱԿԻՑՆԵՐԸ</w:t>
      </w:r>
    </w:p>
    <w:p w:rsidR="009E2B3B" w:rsidRPr="00056F1F" w:rsidRDefault="009E2B3B" w:rsidP="00A26718">
      <w:pPr>
        <w:shd w:val="clear" w:color="auto" w:fill="FFFFFF"/>
        <w:rPr>
          <w:rFonts w:eastAsia="Times New Roman" w:cs="Times New Roman"/>
          <w:color w:val="000000" w:themeColor="text1"/>
          <w:lang w:val="hy-AM"/>
        </w:rPr>
      </w:pPr>
    </w:p>
    <w:p w:rsidR="00A26718" w:rsidRPr="00056F1F" w:rsidRDefault="00A26718" w:rsidP="00A26718">
      <w:pPr>
        <w:shd w:val="clear" w:color="auto" w:fill="FFFFFF"/>
        <w:rPr>
          <w:rFonts w:eastAsia="Times New Roman" w:cs="Times New Roman"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24.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կրթադաստիարակչական գործընթացի մասնակիցները երեխաներն են, ծն</w:t>
      </w:r>
      <w:r w:rsidRPr="00E71D28">
        <w:rPr>
          <w:rFonts w:eastAsia="Times New Roman" w:cs="Times New Roman"/>
          <w:color w:val="000000" w:themeColor="text1"/>
          <w:lang w:val="hy-AM"/>
        </w:rPr>
        <w:t>ողները (օրինական ներկայացուցիչները), մանկավարժական աշխատողները: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25.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Երեխաների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</w:t>
      </w:r>
      <w:r w:rsidRPr="00E71D28">
        <w:rPr>
          <w:rFonts w:eastAsia="Times New Roman" w:cs="Times New Roman"/>
          <w:color w:val="000000" w:themeColor="text1"/>
          <w:lang w:val="hy-AM"/>
        </w:rPr>
        <w:t>ւթյան գործունեությունը: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26.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և ծնողների փոխհարաբերությունները կարգավորվում են նրանց միջև կնքված պայմանագրով: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27.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Երեխայի և հաստատության աշխատակիցների փոխհարաբերությունները կառուցվում են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համագործակցության, երեխայի անհատականության հանդեպ հարգա</w:t>
      </w:r>
      <w:r w:rsidRPr="00E71D28">
        <w:rPr>
          <w:rFonts w:eastAsia="Times New Roman" w:cs="Times New Roman"/>
          <w:color w:val="000000" w:themeColor="text1"/>
          <w:lang w:val="hy-AM"/>
        </w:rPr>
        <w:t>նքի հիմքի վրա: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28.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29.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աշխատողների իրավունքները, սոցիալակա</w:t>
      </w:r>
      <w:r w:rsidRPr="00E71D28">
        <w:rPr>
          <w:rFonts w:eastAsia="Times New Roman" w:cs="Times New Roman"/>
          <w:color w:val="000000" w:themeColor="text1"/>
          <w:lang w:val="hy-AM"/>
        </w:rPr>
        <w:t>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30.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աշխատողներն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իրավունք ունեն սահմանված կարգով մասնակցելու հաստատության կառավարմանը,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համատեղությամբ կատարելու գիտական, ստեղծագործական և մանկավարժական բնույթի աշխատանքներ: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</w:p>
    <w:p w:rsidR="009E2B3B" w:rsidRPr="00056F1F" w:rsidRDefault="009E2B3B" w:rsidP="00A26718">
      <w:pPr>
        <w:shd w:val="clear" w:color="auto" w:fill="FFFFFF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  <w:r w:rsidRPr="00E71D28">
        <w:rPr>
          <w:rFonts w:eastAsia="Times New Roman" w:cs="Times New Roman"/>
          <w:b/>
          <w:bCs/>
          <w:color w:val="000000" w:themeColor="text1"/>
          <w:lang w:val="hy-AM"/>
        </w:rPr>
        <w:t>V. ՀԱՍՏԱՏՈՒԹՅԱՆ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ԿԱՌԱՎԱՐՈՒՄԸ</w:t>
      </w: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31.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կառավարումն իրականացնում են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հիմնադիրը,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նրա կողմից նշանակված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գործադիր մարմինը`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հաստատության տնօրենը(այսուհետ՝տնօրեն):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32.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</w:t>
      </w:r>
      <w:r w:rsidRPr="00E71D28">
        <w:rPr>
          <w:rFonts w:eastAsia="Times New Roman" w:cs="Times New Roman"/>
          <w:color w:val="000000" w:themeColor="text1"/>
          <w:lang w:val="hy-AM"/>
        </w:rPr>
        <w:t>քերի: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33.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հիմնադրի բացառիկ լիազորություններն են՝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                                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ա) ավագանու համաձայնությամբ հաստատության հիմնադրումը,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                                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բ) 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գործունեության առարկայի և նպատակների, այդ թվու</w:t>
      </w:r>
      <w:r w:rsidRPr="00E71D28">
        <w:rPr>
          <w:rFonts w:eastAsia="Times New Roman" w:cs="Times New Roman"/>
          <w:color w:val="000000" w:themeColor="text1"/>
          <w:lang w:val="hy-AM"/>
        </w:rPr>
        <w:t>մ՝ նրա կողմից իրականացվող ձեռնարկատիրական գործունեության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տեսակների սահմանումը.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գ) հաստատությանը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սեփականության իրավունքով հանձնվող և (կամ) ամրացվող՝ համայնքին պատկանող գույքի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կազմի հաստատումը.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դ) հաստատության կանոնադրության հաստատումը և դրանում փոփոխությ</w:t>
      </w:r>
      <w:r w:rsidRPr="00E71D28">
        <w:rPr>
          <w:rFonts w:eastAsia="Times New Roman" w:cs="Times New Roman"/>
          <w:color w:val="000000" w:themeColor="text1"/>
          <w:lang w:val="hy-AM"/>
        </w:rPr>
        <w:t>ունների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կատարումը.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ե) հաստատության կառավարման համակարգի սահմանումը,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զ) հաստատության վերակազմակերպումը և լուծարումը,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է) հաստատության լուծարման հանձնաժողովի ստեղծումը և լուծարման հաշվեկշռի հաստատումը.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ը) Հայաստանի Հանրապետության օրենսդրությամբ և սույն կանոնադրությամբ նախատեսված այլ հարցերի լուծումը: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34.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35.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Համայնքի ղեկավա</w:t>
      </w:r>
      <w:r w:rsidRPr="00E71D28">
        <w:rPr>
          <w:rFonts w:eastAsia="Times New Roman" w:cs="Times New Roman"/>
          <w:color w:val="000000" w:themeColor="text1"/>
          <w:lang w:val="hy-AM"/>
        </w:rPr>
        <w:t>րը՝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ա) սույն կանոնադրությամբ սահմանված կարգով իրականացնում է հաստատության կառավարման մարմինների ձևավորումը և նրանց լիազորությունների վաղաժամկետ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դադարեցումը.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բ)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</w:t>
      </w:r>
      <w:r w:rsidRPr="00E71D28">
        <w:rPr>
          <w:rFonts w:eastAsia="Times New Roman" w:cs="Arial Unicode"/>
          <w:color w:val="000000" w:themeColor="text1"/>
          <w:lang w:val="hy-AM"/>
        </w:rPr>
        <w:t>վերահսկողություն է իրականացնում հաստատության գործունեության նկատմամբ.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գ)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կասեցնում կամ ուժը </w:t>
      </w:r>
      <w:r w:rsidRPr="00E71D28">
        <w:rPr>
          <w:rFonts w:eastAsia="Times New Roman" w:cs="Times New Roman"/>
          <w:color w:val="000000" w:themeColor="text1"/>
          <w:lang w:val="hy-AM"/>
        </w:rPr>
        <w:t>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դ)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</w:t>
      </w:r>
      <w:r w:rsidRPr="00E71D28">
        <w:rPr>
          <w:rFonts w:eastAsia="Times New Roman" w:cs="Arial Unicode"/>
          <w:color w:val="000000" w:themeColor="text1"/>
          <w:lang w:val="hy-AM"/>
        </w:rPr>
        <w:t>լսում է հաստատության գործունեության մասին հաշվետվությունները, քննում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դրա գործունեության վ</w:t>
      </w:r>
      <w:r w:rsidRPr="00E71D28">
        <w:rPr>
          <w:rFonts w:eastAsia="Times New Roman" w:cs="Times New Roman"/>
          <w:color w:val="000000" w:themeColor="text1"/>
          <w:lang w:val="hy-AM"/>
        </w:rPr>
        <w:t>երստուգման արդյունքները.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ե) վերահսկողություն է իրականացնում հաստատությանն ամրացված համայնքային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սեփականության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օգտագործման և պահպանության նկատմամբ.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զ) համայնքի ավագանու որոշմամբ՝ հաստատության կանոնադրությամբ նախատեսված դեպքերում համաձայնություն է տալիս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գո</w:t>
      </w:r>
      <w:r w:rsidRPr="00E71D28">
        <w:rPr>
          <w:rFonts w:eastAsia="Times New Roman" w:cs="Times New Roman"/>
          <w:color w:val="000000" w:themeColor="text1"/>
          <w:lang w:val="hy-AM"/>
        </w:rPr>
        <w:t>ւյքի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>օտարման կամ վարձակալության հանձնման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համար.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է) հաստատում է հաստատության տարեկան հաշվետվությունները և տարեկան հաշվեկշիռը.</w:t>
      </w:r>
    </w:p>
    <w:p w:rsidR="009E2B3B" w:rsidRPr="007850E4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 w:rsidRPr="00E71D28">
        <w:rPr>
          <w:rFonts w:eastAsia="Times New Roman" w:cs="Arial Unicode"/>
          <w:color w:val="000000" w:themeColor="text1"/>
          <w:lang w:val="hy-AM"/>
        </w:rPr>
        <w:t>ը) իրականացնում է հաստատության կանոնադրությամբ նախատեսված այլ գործառույթներ: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lastRenderedPageBreak/>
        <w:t>36. Հաստատության ուսումնադաստիարակչական աշխատան</w:t>
      </w:r>
      <w:r w:rsidRPr="00E71D28">
        <w:rPr>
          <w:rFonts w:eastAsia="Times New Roman" w:cs="Times New Roman"/>
          <w:color w:val="000000" w:themeColor="text1"/>
          <w:lang w:val="hy-AM"/>
        </w:rPr>
        <w:t>քի արդյունավետ կազմակերպման նպատակով ձևավորվում է խորհրդակցական մարմին՝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37.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ղեկավարում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է հաստատության գործունեությունն ու կրում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պատասխան</w:t>
      </w:r>
      <w:r w:rsidRPr="00E71D28">
        <w:rPr>
          <w:rFonts w:eastAsia="Times New Roman" w:cs="Times New Roman"/>
          <w:color w:val="000000" w:themeColor="text1"/>
          <w:lang w:val="hy-AM"/>
        </w:rPr>
        <w:t>ատվություն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38.   Տնօրենը՝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ա) առանց լիազորագրի հանդես է գալիս հաստատության անունից, ներկայացնում նրա շահերը և կնքում է գործարքներ.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բ) սահմանում է հաստատության կառուցվածքն ու կառուցվածքային ստորաբաժանումների իրավասությունները.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գ) նախագահում է 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մանկավարժական խորհրդի նիստերը.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դ) Հայաստանի Հանրապետության օրենսդրությամբ, համայնքի ղեկավարի և ավագանու որոշումներով և սույն կանոնադրությամբ սահմանված կարգով տնօրինում է հաստատության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գույքը, այդ թվում՝ ֆինանսական միջոցները.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ե) տալիս է հաստատության անունից հանդես գալու լիազորագրեր, այդ թվում՝ վերալիազորման իրավունքով լիազորագրեր,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զ) աշխատանքի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նշանա</w:t>
      </w:r>
      <w:r w:rsidRPr="00E71D28">
        <w:rPr>
          <w:rFonts w:eastAsia="Times New Roman" w:cs="Times New Roman"/>
          <w:color w:val="000000" w:themeColor="text1"/>
          <w:lang w:val="hy-AM"/>
        </w:rPr>
        <w:t>կում և աշխատանքից ազատում է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հաստատության աշխատողներին, նրանց նկատմամբ կիրառում խրախուսման միջոցներ և նշանակում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կարգապահական տույժեր.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է) բանկերում բացում է հաշվարկային հաշիվներ.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ը) կատարում է աշխատանքի բաշխում իր տեղակալների միջև.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թ) օրենքով և սույն կանոն</w:t>
      </w:r>
      <w:r w:rsidRPr="00E71D28">
        <w:rPr>
          <w:rFonts w:eastAsia="Times New Roman" w:cs="Times New Roman"/>
          <w:color w:val="000000" w:themeColor="text1"/>
          <w:lang w:val="hy-AM"/>
        </w:rPr>
        <w:t>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ժ)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:rsidR="00CD5225" w:rsidRPr="00CD5225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ժգ)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</w:t>
      </w:r>
      <w:r w:rsidR="00CD5225">
        <w:rPr>
          <w:rFonts w:eastAsia="Times New Roman" w:cs="Arial Unicode"/>
          <w:color w:val="000000" w:themeColor="text1"/>
          <w:lang w:val="hy-AM"/>
        </w:rPr>
        <w:t>ապահովում է կրթական ծրագրերի իրականացումը, կրթական գործընթացի կազմակերպումը և կրում է պատասխանատվություն կրթության ոակի և բովանդակության համար</w:t>
      </w:r>
    </w:p>
    <w:p w:rsidR="009E2B3B" w:rsidRPr="00E71D28" w:rsidRDefault="00CD5225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 xml:space="preserve">ժդ) </w:t>
      </w:r>
      <w:r w:rsidR="009E2B3B" w:rsidRPr="00E71D28">
        <w:rPr>
          <w:rFonts w:eastAsia="Times New Roman" w:cs="Arial Unicode"/>
          <w:color w:val="000000" w:themeColor="text1"/>
          <w:lang w:val="hy-AM"/>
        </w:rPr>
        <w:t>կազմում է հաստատության հաստիքային ցուցակն ու ծախսերի նախահաշիվը և դրանք ներկայացնում կառավարման մարմինների հաստատմանը.</w:t>
      </w:r>
    </w:p>
    <w:p w:rsidR="009E2B3B" w:rsidRPr="00E71D28" w:rsidRDefault="00CD5225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>
        <w:rPr>
          <w:rFonts w:eastAsia="Times New Roman" w:cs="Arial Unicode"/>
          <w:color w:val="000000" w:themeColor="text1"/>
          <w:lang w:val="hy-AM"/>
        </w:rPr>
        <w:t>ժե</w:t>
      </w:r>
      <w:r w:rsidRPr="00CD5225">
        <w:rPr>
          <w:rFonts w:eastAsia="Times New Roman" w:cs="Arial Unicode"/>
          <w:color w:val="000000" w:themeColor="text1"/>
          <w:lang w:val="hy-AM"/>
        </w:rPr>
        <w:t xml:space="preserve">) </w:t>
      </w:r>
      <w:r w:rsidR="009E2B3B" w:rsidRPr="00E71D28">
        <w:rPr>
          <w:rFonts w:eastAsia="Times New Roman" w:cs="Arial Unicode"/>
          <w:color w:val="000000" w:themeColor="text1"/>
          <w:lang w:val="hy-AM"/>
        </w:rPr>
        <w:t>իրականացնում է Հայաստանի Հանրապետության օրենսդրությանը չհակասող և հաստատ</w:t>
      </w:r>
      <w:r w:rsidR="009E2B3B" w:rsidRPr="00E71D28">
        <w:rPr>
          <w:rFonts w:eastAsia="Times New Roman" w:cs="Times New Roman"/>
          <w:color w:val="000000" w:themeColor="text1"/>
          <w:lang w:val="hy-AM"/>
        </w:rPr>
        <w:t>ության կառավարման մյուս մարմիններին չվերապահված այլ լիազորություններ։</w:t>
      </w:r>
      <w:r w:rsidR="009E2B3B"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39. Տնօրենի բացակայության դեպքում, համայնքի ղեկավարի գրավոր որոշման (հրամանի) համաձայն, նրա լիազորություններն իրականացնում է այլ անձ։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7850E4" w:rsidRDefault="007850E4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</w:p>
    <w:p w:rsidR="007850E4" w:rsidRDefault="007850E4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</w:p>
    <w:p w:rsidR="007850E4" w:rsidRPr="007850E4" w:rsidRDefault="007850E4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40. Մեթոդիստը (տնօրենի ուսումնական գծով տեղակալը)՝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ա) իրականացնում է կրթադաստիարակչական աշխատանքի մեթոդական ղեկավարումը.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բ) ապահովում և վերահսկում է տիպային ծրագրի դրույթների և մեթոդական հանձնարարականների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կատարումը.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գ) պատասխանատու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է կրթադաստիարակչական աշխատանքների որակի և արդյունքի համար.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դ) կազմակերպո</w:t>
      </w:r>
      <w:r w:rsidR="00AF0B33">
        <w:rPr>
          <w:rFonts w:eastAsia="Times New Roman" w:cs="Times New Roman"/>
          <w:color w:val="000000" w:themeColor="text1"/>
          <w:lang w:val="hy-AM"/>
        </w:rPr>
        <w:t xml:space="preserve">ւմ է </w:t>
      </w:r>
      <w:r w:rsidR="009A7CAE" w:rsidRPr="009A7CAE">
        <w:rPr>
          <w:rFonts w:eastAsia="Times New Roman" w:cs="Times New Roman"/>
          <w:color w:val="000000" w:themeColor="text1"/>
          <w:lang w:val="hy-AM"/>
        </w:rPr>
        <w:t>մանկապարտեզի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մ</w:t>
      </w:r>
      <w:r w:rsidR="00AF0B33">
        <w:rPr>
          <w:rFonts w:eastAsia="Times New Roman" w:cs="Times New Roman"/>
          <w:color w:val="000000" w:themeColor="text1"/>
          <w:lang w:val="hy-AM"/>
        </w:rPr>
        <w:t>եթոդկաբինետ</w:t>
      </w:r>
      <w:r w:rsidR="009A7CAE" w:rsidRPr="009A7CAE">
        <w:rPr>
          <w:rFonts w:eastAsia="Times New Roman" w:cs="Times New Roman"/>
          <w:color w:val="000000" w:themeColor="text1"/>
          <w:lang w:val="hy-AM"/>
        </w:rPr>
        <w:t>ի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աշխատանքը.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ե) ուսումնասիրում է դաստիարակների</w:t>
      </w:r>
      <w:r w:rsidR="009A7CAE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E71D28">
        <w:rPr>
          <w:rFonts w:eastAsia="Times New Roman" w:cs="Times New Roman"/>
          <w:color w:val="000000" w:themeColor="text1"/>
          <w:lang w:val="hy-AM"/>
        </w:rPr>
        <w:t>առաջավոր փորձը և ընդհանրացնում այն.</w:t>
      </w:r>
    </w:p>
    <w:p w:rsidR="009E2B3B" w:rsidRPr="00CD5225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զ) դաստիարակներին</w:t>
      </w:r>
      <w:r w:rsidR="009A7CAE" w:rsidRPr="009A7CAE">
        <w:rPr>
          <w:rFonts w:eastAsia="Times New Roman" w:cs="Times New Roman"/>
          <w:color w:val="000000" w:themeColor="text1"/>
          <w:lang w:val="hy-AM"/>
        </w:rPr>
        <w:t xml:space="preserve"> </w:t>
      </w:r>
      <w:r w:rsidRPr="00E71D28">
        <w:rPr>
          <w:rFonts w:eastAsia="Times New Roman" w:cs="Times New Roman"/>
          <w:color w:val="000000" w:themeColor="text1"/>
          <w:lang w:val="hy-AM"/>
        </w:rPr>
        <w:t>մշտապես հաղորդակից է դարձնում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մանկավարժական գիտությունների նորույթներին,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ծանոթացնում մեթոդական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հանձնարարականներին.</w:t>
      </w:r>
    </w:p>
    <w:p w:rsidR="009A7CAE" w:rsidRPr="00CD5225" w:rsidRDefault="009A7CAE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CD5225">
        <w:rPr>
          <w:rFonts w:eastAsia="Times New Roman" w:cs="Arial Unicode"/>
          <w:color w:val="000000" w:themeColor="text1"/>
          <w:lang w:val="hy-AM"/>
        </w:rPr>
        <w:t>է</w:t>
      </w:r>
      <w:r w:rsidRPr="00E71D28">
        <w:rPr>
          <w:rFonts w:eastAsia="Times New Roman" w:cs="Times New Roman"/>
          <w:color w:val="000000" w:themeColor="text1"/>
          <w:lang w:val="hy-AM"/>
        </w:rPr>
        <w:t>)</w:t>
      </w:r>
      <w:r w:rsidRPr="00CD5225">
        <w:rPr>
          <w:rFonts w:eastAsia="Times New Roman" w:cs="Times New Roman"/>
          <w:color w:val="000000" w:themeColor="text1"/>
          <w:lang w:val="hy-AM"/>
        </w:rPr>
        <w:t xml:space="preserve"> ապահովում է «Հայաստանի Հանրապետության պետական Հանրակրթական ուսումնական հաստատություն» պետական ոչ առևտրային կազմակերպության </w:t>
      </w:r>
      <w:r w:rsidR="0039082D" w:rsidRPr="00CD5225">
        <w:rPr>
          <w:rFonts w:eastAsia="Times New Roman" w:cs="Times New Roman"/>
          <w:color w:val="000000" w:themeColor="text1"/>
          <w:lang w:val="hy-AM"/>
        </w:rPr>
        <w:t>օրինակելի կանոնադրության 72-րդ կետի պահանջները</w:t>
      </w:r>
    </w:p>
    <w:p w:rsidR="0039082D" w:rsidRPr="00CD5225" w:rsidRDefault="0039082D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CD5225">
        <w:rPr>
          <w:rFonts w:eastAsia="Times New Roman" w:cs="Times New Roman"/>
          <w:color w:val="000000" w:themeColor="text1"/>
          <w:lang w:val="hy-AM"/>
        </w:rPr>
        <w:t>ը</w:t>
      </w:r>
      <w:r w:rsidRPr="00E71D28">
        <w:rPr>
          <w:rFonts w:eastAsia="Times New Roman" w:cs="Times New Roman"/>
          <w:color w:val="000000" w:themeColor="text1"/>
          <w:lang w:val="hy-AM"/>
        </w:rPr>
        <w:t>)</w:t>
      </w:r>
      <w:r w:rsidRPr="00CD5225">
        <w:rPr>
          <w:rFonts w:eastAsia="Times New Roman" w:cs="Times New Roman"/>
          <w:color w:val="000000" w:themeColor="text1"/>
          <w:lang w:val="hy-AM"/>
        </w:rPr>
        <w:t xml:space="preserve"> կազմակերպում է դասվարների աշխատանքը «Հայաստանի Հանրապետության պետական Հանրակրթական ուսումնական հաստատություն» պետական ոչ առևտրային կազմակերպության օրինակելի կանոնադրության 76-րդ կետի պահանջներին համապատասխան</w:t>
      </w:r>
    </w:p>
    <w:p w:rsidR="009E2B3B" w:rsidRPr="00E71D28" w:rsidRDefault="0039082D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CD5225">
        <w:rPr>
          <w:rFonts w:eastAsia="Times New Roman" w:cs="Arial Unicode"/>
          <w:color w:val="000000" w:themeColor="text1"/>
          <w:lang w:val="hy-AM"/>
        </w:rPr>
        <w:t>թ</w:t>
      </w:r>
      <w:r w:rsidR="009E2B3B" w:rsidRPr="00E71D28">
        <w:rPr>
          <w:rFonts w:eastAsia="Times New Roman" w:cs="Arial Unicode"/>
          <w:color w:val="000000" w:themeColor="text1"/>
          <w:lang w:val="hy-AM"/>
        </w:rPr>
        <w:t>) կազմ</w:t>
      </w:r>
      <w:r w:rsidR="009E2B3B" w:rsidRPr="00E71D28">
        <w:rPr>
          <w:rFonts w:eastAsia="Times New Roman" w:cs="Times New Roman"/>
          <w:color w:val="000000" w:themeColor="text1"/>
          <w:lang w:val="hy-AM"/>
        </w:rPr>
        <w:t>ակերպում է աշխատանք</w:t>
      </w:r>
      <w:r w:rsidR="009E2B3B"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="009E2B3B" w:rsidRPr="00E71D28">
        <w:rPr>
          <w:rFonts w:eastAsia="Times New Roman" w:cs="Arial Unicode"/>
          <w:color w:val="000000" w:themeColor="text1"/>
          <w:lang w:val="hy-AM"/>
        </w:rPr>
        <w:t xml:space="preserve"> ծնողների շրջանում: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41.Դաստիարակը՝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ա) պարտավոր է պահպանել երեխաների կյանքը, աշխատանք տանել նրանց առողջությունը ամրապնդման ուղղությամբ, զարգացնել նրանց ստեղծագործական երևակայությունը.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 xml:space="preserve">բ) պատասխանատու է երեխաների համակողմանի զարգացման և </w:t>
      </w:r>
      <w:r w:rsidRPr="00E71D28">
        <w:rPr>
          <w:rFonts w:eastAsia="Times New Roman" w:cs="Times New Roman"/>
          <w:color w:val="000000" w:themeColor="text1"/>
          <w:lang w:val="hy-AM"/>
        </w:rPr>
        <w:t>դաստիարակության համար.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գ) մշտապես համագործակցում է երեխայի ընտանիքի հետ, կազմակերպում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աշխատանք ծնողների շրջանում: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42.Երաժշտական ղեկավարը՝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ա) տիպային ծրագրին համապատասխան, դաստիարակների հետ համատեղ իրականացնում է երեխաների երաժշտական դաստիարակությունը.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բ)</w:t>
      </w:r>
      <w:r w:rsidRPr="00E71D28">
        <w:rPr>
          <w:rFonts w:eastAsia="Times New Roman" w:cs="Times New Roman"/>
          <w:color w:val="000000" w:themeColor="text1"/>
          <w:lang w:val="hy-AM"/>
        </w:rPr>
        <w:t xml:space="preserve"> ծնողների շրջանում խորհրդատվություն է կազմակերպում երեխաների երաժշտական, գեղագիտական դաստիարակության հարցերի շուրջ.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43. Տնտեսական մասի վարիչը (տնօրենի տնտեսական աշխատանքի գծով օգնականը)՝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ա) կազմակերպում է մանկապարտեզի տնտեսական սպասարկումը, անհրաժեշտ մթերքի, գույքի և սարքավորումների ստացումն ու պահպանությունը.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բ) մասնակցում է ճաշացուցակի և սննդամթերքի պահանջագիր-հայտերի կազմմանը.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գ) հետևում է մանկապարտեզի տեղամասի, շենքի, գույքի և սարքավորումների վիճակին, միջոցներ է ձեռնարկում դրանք ժամանակին վերանորոգելու համար.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դ) պատասխանատու է սպասարկող անձնակազմի աշխատանքային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և կատարողական կարգապահության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համար:</w:t>
      </w: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Default="009E2B3B" w:rsidP="007850E4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</w:rPr>
      </w:pPr>
      <w:r w:rsidRPr="00E71D28">
        <w:rPr>
          <w:rFonts w:eastAsia="Times New Roman" w:cs="Times New Roman"/>
          <w:b/>
          <w:bCs/>
          <w:color w:val="000000" w:themeColor="text1"/>
          <w:lang w:val="hy-AM"/>
        </w:rPr>
        <w:t>VI. ՀԱՍՏԱՏՈՒԹՅԱՆ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ԳՈՒՅՔԸ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ԵՎ ՖԻՆԱՆՍԱՏՆՏԵՍԱԿԱՆ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ԳՈՐԾՈՒՆԵՈՒԹՅՈՒՆԸ</w:t>
      </w:r>
    </w:p>
    <w:p w:rsidR="007850E4" w:rsidRDefault="007850E4" w:rsidP="007850E4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</w:rPr>
      </w:pPr>
    </w:p>
    <w:p w:rsidR="007850E4" w:rsidRDefault="007850E4" w:rsidP="007850E4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</w:rPr>
      </w:pPr>
    </w:p>
    <w:p w:rsidR="007850E4" w:rsidRDefault="007850E4" w:rsidP="007850E4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</w:rPr>
      </w:pPr>
    </w:p>
    <w:p w:rsidR="007850E4" w:rsidRPr="007850E4" w:rsidRDefault="007850E4" w:rsidP="007850E4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</w:p>
    <w:p w:rsidR="007850E4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44. Հաստատության սեփականությունը ձևավորվում է հաստատության հիմնադրման ժամանակ և հետագայում հիմնադրի կողմից սեփականության իրավունքով նրան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 xml:space="preserve"> հանձնվող, ինչպես նաև հաստատության գործունեության ընթացքում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ձեռք բերված գույքից: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45. Հաստատութունն իրավունք ունի օրենքին, հիմնադրի որոշումներին և (կամ) իր կանոնադրությանը համապատասխան իր հայեցողությամբ տիրապետելու</w:t>
      </w:r>
      <w:r w:rsidRPr="00E71D28">
        <w:rPr>
          <w:rFonts w:eastAsia="Times New Roman" w:cs="Times New Roman"/>
          <w:color w:val="000000" w:themeColor="text1"/>
          <w:lang w:val="hy-AM"/>
        </w:rPr>
        <w:t>, տնօրինելու և օգտագործելու սեփականության իրավունքով իրեն պատկանող գույքը: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46. Հիմնադիրը սեփականության իրավունքով հաստատությանը պատկանող գույքի նկատմամբ չունի իրավունքներ՝ բացառությամբ հաստատության լուծարումից հետո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մնացած գույքի: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47. Հաստատության սեփակա</w:t>
      </w:r>
      <w:r w:rsidRPr="00E71D28">
        <w:rPr>
          <w:rFonts w:eastAsia="Times New Roman" w:cs="Times New Roman"/>
          <w:color w:val="000000" w:themeColor="text1"/>
          <w:lang w:val="hy-AM"/>
        </w:rPr>
        <w:t>նության պահպանման հոգսը կրում է հաստատությունը: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48. Հաստատության սեփականության վրա կարող է տարածվել բռնագանձում՝ միայն դատական կարգով: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49. Հիմնադիրն իրավունք ունի հետ վերցնելու իր կողմից հաստատությանն ամրացված գույքը: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</w:p>
    <w:p w:rsidR="009E2B3B" w:rsidRPr="00E71D28" w:rsidRDefault="009E2B3B" w:rsidP="009E2B3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50. 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նրա գույքի օգտագործման և տնօրինման կարգը որոշում է համայնքի ավագանին: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51. Հաստատությունը Հայաստանի Հանրապետության օրենսդրությամբ սահմանված կարգով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տնօրինում է իր ֆինանսական միջոցները: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52.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լրացուցիչ աղբյուրներ</w:t>
      </w:r>
      <w:r w:rsidRPr="00E71D28">
        <w:rPr>
          <w:rFonts w:eastAsia="Times New Roman" w:cs="Times New Roman"/>
          <w:color w:val="000000" w:themeColor="text1"/>
          <w:lang w:val="hy-AM"/>
        </w:rPr>
        <w:t>ից: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53.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Հաստատության ֆինանսավորման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լրացուցիչ աղբյուրներն են.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ա) հիմնադրի կողմից թույլատրված ձեռնարկատիրական գործունեության իրականացումից գոյացած միջոցները.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բ)բարեգործական, նպատակային ներդրումները, ծնողական վճարները,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Հայաստանի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   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Հանրապետության և օտար</w:t>
      </w:r>
      <w:r w:rsidRPr="00E71D28">
        <w:rPr>
          <w:rFonts w:eastAsia="Times New Roman" w:cs="Times New Roman"/>
          <w:color w:val="000000" w:themeColor="text1"/>
          <w:lang w:val="hy-AM"/>
        </w:rPr>
        <w:t>երկրյա կազմակերպությունների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ու քաղաքացիների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նվիրատվությունները.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Arial Unicode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E2B3B" w:rsidRPr="00E71D28" w:rsidRDefault="009E2B3B" w:rsidP="009E2B3B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Arial Unicode"/>
          <w:color w:val="000000" w:themeColor="text1"/>
          <w:lang w:val="hy-AM"/>
        </w:rPr>
        <w:t>54. Հաստատության գործունեության տարեկան ֆինանսական հ</w:t>
      </w:r>
      <w:r w:rsidRPr="00E71D28">
        <w:rPr>
          <w:rFonts w:eastAsia="Times New Roman" w:cs="Times New Roman"/>
          <w:color w:val="000000" w:themeColor="text1"/>
          <w:lang w:val="hy-AM"/>
        </w:rPr>
        <w:t>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E2B3B" w:rsidRPr="00056F1F" w:rsidRDefault="009E2B3B" w:rsidP="00A26718">
      <w:pPr>
        <w:shd w:val="clear" w:color="auto" w:fill="FFFFFF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9E2B3B" w:rsidRPr="007850E4" w:rsidRDefault="009E2B3B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lang w:val="hy-AM"/>
        </w:rPr>
      </w:pPr>
    </w:p>
    <w:p w:rsidR="007850E4" w:rsidRDefault="007850E4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7850E4" w:rsidRDefault="007850E4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7850E4" w:rsidRDefault="007850E4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7850E4" w:rsidRDefault="007850E4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7850E4" w:rsidRPr="007850E4" w:rsidRDefault="007850E4" w:rsidP="009E2B3B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  <w:r w:rsidRPr="00E71D28">
        <w:rPr>
          <w:rFonts w:eastAsia="Times New Roman" w:cs="Times New Roman"/>
          <w:b/>
          <w:bCs/>
          <w:color w:val="000000" w:themeColor="text1"/>
          <w:lang w:val="hy-AM"/>
        </w:rPr>
        <w:t xml:space="preserve">VII . </w:t>
      </w:r>
      <w:r w:rsidR="00AF0B33" w:rsidRPr="002C040E">
        <w:rPr>
          <w:rFonts w:eastAsia="Times New Roman" w:cs="Times New Roman"/>
          <w:b/>
          <w:bCs/>
          <w:color w:val="000000" w:themeColor="text1"/>
          <w:lang w:val="hy-AM"/>
        </w:rPr>
        <w:t>ՀԱՍՏԱՏՈՒԹՅԱՆ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ՎԵՐԱԿԱԶՄԱԿԵՐՊՈՒՄԸ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ԵՎ</w:t>
      </w:r>
      <w:r w:rsidRPr="00E71D28">
        <w:rPr>
          <w:rFonts w:ascii="Arial" w:eastAsia="Times New Roman" w:hAnsi="Arial" w:cs="Arial"/>
          <w:b/>
          <w:bCs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b/>
          <w:bCs/>
          <w:color w:val="000000" w:themeColor="text1"/>
          <w:lang w:val="hy-AM"/>
        </w:rPr>
        <w:t xml:space="preserve"> ԼՈՒԾԱՐՈՒՄԸ</w:t>
      </w: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Arial Unicode"/>
          <w:b/>
          <w:bCs/>
          <w:color w:val="000000" w:themeColor="text1"/>
          <w:lang w:val="hy-AM"/>
        </w:rPr>
      </w:pPr>
    </w:p>
    <w:p w:rsidR="009E2B3B" w:rsidRPr="00E71D28" w:rsidRDefault="009E2B3B" w:rsidP="009E2B3B">
      <w:pPr>
        <w:shd w:val="clear" w:color="auto" w:fill="FFFFFF"/>
        <w:jc w:val="center"/>
        <w:rPr>
          <w:rFonts w:eastAsia="Times New Roman" w:cs="Times New Roman"/>
          <w:color w:val="000000" w:themeColor="text1"/>
          <w:lang w:val="hy-AM"/>
        </w:rPr>
      </w:pPr>
    </w:p>
    <w:p w:rsidR="009E2B3B" w:rsidRPr="00056F1F" w:rsidRDefault="009E2B3B" w:rsidP="00A26718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hy-AM"/>
        </w:rPr>
      </w:pPr>
      <w:r w:rsidRPr="00E71D28">
        <w:rPr>
          <w:rFonts w:eastAsia="Times New Roman" w:cs="Times New Roman"/>
          <w:color w:val="000000" w:themeColor="text1"/>
          <w:lang w:val="hy-AM"/>
        </w:rPr>
        <w:t>55. Հաստատությունը</w:t>
      </w:r>
      <w:r w:rsidRPr="00E71D28">
        <w:rPr>
          <w:rFonts w:ascii="Arial" w:eastAsia="Times New Roman" w:hAnsi="Arial" w:cs="Arial"/>
          <w:color w:val="000000" w:themeColor="text1"/>
          <w:lang w:val="hy-AM"/>
        </w:rPr>
        <w:t> </w:t>
      </w:r>
      <w:r w:rsidRPr="00E71D28">
        <w:rPr>
          <w:rFonts w:eastAsia="Times New Roman" w:cs="Arial Unicode"/>
          <w:color w:val="000000" w:themeColor="text1"/>
          <w:lang w:val="hy-AM"/>
        </w:rPr>
        <w:t xml:space="preserve"> վերակազմակերպվում և լուծարվում է Հայաստանի Հանրապետության </w:t>
      </w:r>
      <w:r w:rsidRPr="00E71D28">
        <w:rPr>
          <w:rFonts w:eastAsia="Times New Roman" w:cs="Times New Roman"/>
          <w:color w:val="000000" w:themeColor="text1"/>
          <w:lang w:val="hy-AM"/>
        </w:rPr>
        <w:t>օրենսդրությամբ սահմանված կարգով:</w:t>
      </w:r>
    </w:p>
    <w:sectPr w:rsidR="009E2B3B" w:rsidRPr="00056F1F" w:rsidSect="00A26718">
      <w:footerReference w:type="default" r:id="rId7"/>
      <w:pgSz w:w="11907" w:h="16840" w:code="9"/>
      <w:pgMar w:top="284" w:right="1134" w:bottom="900" w:left="1134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F4" w:rsidRDefault="002D45F4" w:rsidP="00EC7F3E">
      <w:r>
        <w:separator/>
      </w:r>
    </w:p>
  </w:endnote>
  <w:endnote w:type="continuationSeparator" w:id="0">
    <w:p w:rsidR="002D45F4" w:rsidRDefault="002D45F4" w:rsidP="00EC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713"/>
      <w:docPartObj>
        <w:docPartGallery w:val="Page Numbers (Bottom of Page)"/>
        <w:docPartUnique/>
      </w:docPartObj>
    </w:sdtPr>
    <w:sdtContent>
      <w:p w:rsidR="00A26718" w:rsidRDefault="00AF064B">
        <w:pPr>
          <w:pStyle w:val="Footer"/>
          <w:jc w:val="right"/>
        </w:pPr>
        <w:fldSimple w:instr=" PAGE   \* MERGEFORMAT ">
          <w:r w:rsidR="007850E4">
            <w:rPr>
              <w:noProof/>
            </w:rPr>
            <w:t>9</w:t>
          </w:r>
        </w:fldSimple>
      </w:p>
    </w:sdtContent>
  </w:sdt>
  <w:p w:rsidR="00A26718" w:rsidRDefault="00A26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F4" w:rsidRDefault="002D45F4" w:rsidP="00EC7F3E">
      <w:r>
        <w:separator/>
      </w:r>
    </w:p>
  </w:footnote>
  <w:footnote w:type="continuationSeparator" w:id="0">
    <w:p w:rsidR="002D45F4" w:rsidRDefault="002D45F4" w:rsidP="00EC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36"/>
    <w:rsid w:val="00043379"/>
    <w:rsid w:val="00056F1F"/>
    <w:rsid w:val="00070F51"/>
    <w:rsid w:val="00136038"/>
    <w:rsid w:val="001458AB"/>
    <w:rsid w:val="001B42BE"/>
    <w:rsid w:val="00201253"/>
    <w:rsid w:val="00204AE5"/>
    <w:rsid w:val="002324DC"/>
    <w:rsid w:val="00266756"/>
    <w:rsid w:val="0029439B"/>
    <w:rsid w:val="002B06E1"/>
    <w:rsid w:val="002C040E"/>
    <w:rsid w:val="002D45F4"/>
    <w:rsid w:val="00310B62"/>
    <w:rsid w:val="0035141F"/>
    <w:rsid w:val="00353665"/>
    <w:rsid w:val="00373CFE"/>
    <w:rsid w:val="0039082D"/>
    <w:rsid w:val="00393142"/>
    <w:rsid w:val="003C4CAD"/>
    <w:rsid w:val="003D4085"/>
    <w:rsid w:val="003D64B0"/>
    <w:rsid w:val="003E157E"/>
    <w:rsid w:val="0042032E"/>
    <w:rsid w:val="00424039"/>
    <w:rsid w:val="004541A3"/>
    <w:rsid w:val="004657F7"/>
    <w:rsid w:val="00475CA8"/>
    <w:rsid w:val="00484004"/>
    <w:rsid w:val="00496A4A"/>
    <w:rsid w:val="0051154F"/>
    <w:rsid w:val="0056780B"/>
    <w:rsid w:val="00596FD9"/>
    <w:rsid w:val="00597E8D"/>
    <w:rsid w:val="005D0F35"/>
    <w:rsid w:val="005E1D93"/>
    <w:rsid w:val="00625452"/>
    <w:rsid w:val="006330D2"/>
    <w:rsid w:val="00636B7B"/>
    <w:rsid w:val="00657041"/>
    <w:rsid w:val="00666C85"/>
    <w:rsid w:val="006D10C0"/>
    <w:rsid w:val="00707342"/>
    <w:rsid w:val="007850E4"/>
    <w:rsid w:val="00796B19"/>
    <w:rsid w:val="007A7483"/>
    <w:rsid w:val="007B135F"/>
    <w:rsid w:val="007B5919"/>
    <w:rsid w:val="007D3514"/>
    <w:rsid w:val="007E0CF0"/>
    <w:rsid w:val="007F0BAF"/>
    <w:rsid w:val="00822236"/>
    <w:rsid w:val="0083646F"/>
    <w:rsid w:val="0086008C"/>
    <w:rsid w:val="0089471A"/>
    <w:rsid w:val="008A7FAD"/>
    <w:rsid w:val="008B07EE"/>
    <w:rsid w:val="00925D5F"/>
    <w:rsid w:val="009346F4"/>
    <w:rsid w:val="00936A8C"/>
    <w:rsid w:val="00944BA8"/>
    <w:rsid w:val="009514D9"/>
    <w:rsid w:val="009765D8"/>
    <w:rsid w:val="00976FEF"/>
    <w:rsid w:val="009A3B59"/>
    <w:rsid w:val="009A7CAE"/>
    <w:rsid w:val="009E2B3B"/>
    <w:rsid w:val="009F683E"/>
    <w:rsid w:val="00A11FFC"/>
    <w:rsid w:val="00A1298B"/>
    <w:rsid w:val="00A201BC"/>
    <w:rsid w:val="00A26718"/>
    <w:rsid w:val="00A53115"/>
    <w:rsid w:val="00A606B4"/>
    <w:rsid w:val="00A65587"/>
    <w:rsid w:val="00AB0D09"/>
    <w:rsid w:val="00AB7F5E"/>
    <w:rsid w:val="00AC14C3"/>
    <w:rsid w:val="00AF064B"/>
    <w:rsid w:val="00AF0B33"/>
    <w:rsid w:val="00B50A7C"/>
    <w:rsid w:val="00B916FB"/>
    <w:rsid w:val="00C059E3"/>
    <w:rsid w:val="00C40FAC"/>
    <w:rsid w:val="00C65155"/>
    <w:rsid w:val="00CA0AC3"/>
    <w:rsid w:val="00CD5225"/>
    <w:rsid w:val="00D11BFC"/>
    <w:rsid w:val="00D24B52"/>
    <w:rsid w:val="00D52AC1"/>
    <w:rsid w:val="00D62336"/>
    <w:rsid w:val="00D634AE"/>
    <w:rsid w:val="00D90728"/>
    <w:rsid w:val="00E3453C"/>
    <w:rsid w:val="00E44F85"/>
    <w:rsid w:val="00E575CC"/>
    <w:rsid w:val="00E649EF"/>
    <w:rsid w:val="00E71D28"/>
    <w:rsid w:val="00E72356"/>
    <w:rsid w:val="00EB4D53"/>
    <w:rsid w:val="00EC7F3E"/>
    <w:rsid w:val="00ED451B"/>
    <w:rsid w:val="00F03A86"/>
    <w:rsid w:val="00F10D58"/>
    <w:rsid w:val="00F4085B"/>
    <w:rsid w:val="00FC1042"/>
    <w:rsid w:val="00F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E2B3B"/>
    <w:rPr>
      <w:rFonts w:asciiTheme="minorHAnsi" w:eastAsiaTheme="minorEastAsia" w:hAnsiTheme="minorHAnsi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E2B3B"/>
    <w:pPr>
      <w:tabs>
        <w:tab w:val="center" w:pos="4844"/>
        <w:tab w:val="right" w:pos="9689"/>
      </w:tabs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E2B3B"/>
    <w:rPr>
      <w:rFonts w:asciiTheme="minorHAnsi" w:eastAsiaTheme="minorEastAsia" w:hAnsiTheme="minorHAnsi"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2B3B"/>
    <w:pPr>
      <w:tabs>
        <w:tab w:val="center" w:pos="4844"/>
        <w:tab w:val="right" w:pos="9689"/>
      </w:tabs>
    </w:pPr>
    <w:rPr>
      <w:rFonts w:asciiTheme="minorHAnsi" w:eastAsiaTheme="minorEastAsia" w:hAnsiTheme="minorHAnsi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7D964-247B-4FBD-B14D-CE4C923D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10</cp:revision>
  <cp:lastPrinted>2016-12-16T06:27:00Z</cp:lastPrinted>
  <dcterms:created xsi:type="dcterms:W3CDTF">2016-11-30T11:44:00Z</dcterms:created>
  <dcterms:modified xsi:type="dcterms:W3CDTF">2016-12-16T06:28:00Z</dcterms:modified>
</cp:coreProperties>
</file>